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EBBB" w14:textId="77777777" w:rsidR="00222CA4" w:rsidRPr="00222CA4" w:rsidRDefault="00222CA4" w:rsidP="00222CA4">
      <w:pPr>
        <w:shd w:val="clear" w:color="auto" w:fill="FFFFFF"/>
        <w:spacing w:after="450" w:line="240" w:lineRule="auto"/>
        <w:jc w:val="both"/>
        <w:outlineLvl w:val="1"/>
        <w:rPr>
          <w:rFonts w:ascii="Comfortaa" w:eastAsia="Times New Roman" w:hAnsi="Comfortaa" w:cs="Times New Roman"/>
          <w:color w:val="221E1F"/>
          <w:kern w:val="0"/>
          <w:sz w:val="36"/>
          <w:szCs w:val="36"/>
          <w:lang w:eastAsia="fr-FR"/>
          <w14:ligatures w14:val="none"/>
        </w:rPr>
      </w:pPr>
      <w:r w:rsidRPr="00222CA4">
        <w:rPr>
          <w:rFonts w:ascii="Comfortaa" w:eastAsia="Times New Roman" w:hAnsi="Comfortaa" w:cs="Times New Roman"/>
          <w:color w:val="221E1F"/>
          <w:kern w:val="0"/>
          <w:sz w:val="36"/>
          <w:szCs w:val="36"/>
          <w:lang w:eastAsia="fr-FR"/>
          <w14:ligatures w14:val="none"/>
        </w:rPr>
        <w:t>Conditions générales de vente</w:t>
      </w:r>
    </w:p>
    <w:p w14:paraId="6BB23C26" w14:textId="77777777" w:rsidR="00222CA4" w:rsidRPr="00222CA4" w:rsidRDefault="00222CA4" w:rsidP="00222CA4">
      <w:pPr>
        <w:pBdr>
          <w:bottom w:val="single" w:sz="6" w:space="5" w:color="926F22"/>
        </w:pBdr>
        <w:shd w:val="clear" w:color="auto" w:fill="FFFFFF"/>
        <w:spacing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Préambule</w:t>
      </w:r>
    </w:p>
    <w:p w14:paraId="2FBA6821"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 site marchand www.probeauticinstitut.com est un site de commerce électronique accessible par le réseau Internet.</w:t>
      </w:r>
      <w:r w:rsidRPr="00222CA4">
        <w:rPr>
          <w:rFonts w:ascii="Open Sans" w:eastAsia="Times New Roman" w:hAnsi="Open Sans" w:cs="Open Sans"/>
          <w:color w:val="221E1F"/>
          <w:kern w:val="0"/>
          <w:lang w:eastAsia="fr-FR"/>
          <w14:ligatures w14:val="none"/>
        </w:rPr>
        <w:br/>
        <w:t>Il est édité par la société « Probeautic Institut France -Beauté &amp; Parfums SAS » (ci-après dénommée PBI), au capital de 296 529,10€, dont le siège social est situé Avenue de Londres, Parc d'Activités, 83 870 SIGNES, Inscrite au Registre du Commerce et des Sociétés de Marseille sous le numéro Siret 41040745600038.</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PBI propose à la vente des produits cosmétiques, accessoires, matériels et équipements fabriqués par et/ou pour PBI ou ses partenaires.</w:t>
      </w:r>
      <w:r w:rsidRPr="00222CA4">
        <w:rPr>
          <w:rFonts w:ascii="Open Sans" w:eastAsia="Times New Roman" w:hAnsi="Open Sans" w:cs="Open Sans"/>
          <w:color w:val="221E1F"/>
          <w:kern w:val="0"/>
          <w:lang w:eastAsia="fr-FR"/>
          <w14:ligatures w14:val="none"/>
        </w:rPr>
        <w:br/>
        <w:t>Les produits de PBI sont également disponibles sur des catalogues papier.</w:t>
      </w:r>
      <w:r w:rsidRPr="00222CA4">
        <w:rPr>
          <w:rFonts w:ascii="Open Sans" w:eastAsia="Times New Roman" w:hAnsi="Open Sans" w:cs="Open Sans"/>
          <w:color w:val="221E1F"/>
          <w:kern w:val="0"/>
          <w:lang w:eastAsia="fr-FR"/>
          <w14:ligatures w14:val="none"/>
        </w:rPr>
        <w:br/>
        <w:t>Pour l’application des présentes Conditions Générales de Vente, il est convenu que les personnes naviguant sur le site seront dénommées « Utilisateurs » et que l’Utilisateur ayant validé une commande sera alors dénommé « Acheteur ». Les droits et obligations de l’Utilisateur s’appliquent nécessairement à l’Acheteur. En outre, l’Utilisateur et/ou l’Acheteur et PBI seront conjointement dénommées « les Parties ».</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 site www.probeauticinstitut.com est réservé exclusivement :</w:t>
      </w:r>
    </w:p>
    <w:p w14:paraId="1D398A3D" w14:textId="77777777" w:rsidR="00222CA4" w:rsidRPr="00222CA4" w:rsidRDefault="00222CA4" w:rsidP="00222CA4">
      <w:pPr>
        <w:numPr>
          <w:ilvl w:val="0"/>
          <w:numId w:val="1"/>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aux utilisateurs professionnels de l’Esthétique, de la Beauté, du Bien-être et du Spa pouvant justifier une activité strictement professionnelle</w:t>
      </w:r>
    </w:p>
    <w:p w14:paraId="43790E3E" w14:textId="77777777" w:rsidR="00222CA4" w:rsidRPr="00222CA4" w:rsidRDefault="00222CA4" w:rsidP="00222CA4">
      <w:pPr>
        <w:numPr>
          <w:ilvl w:val="0"/>
          <w:numId w:val="1"/>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aux écoles d’Esthétique, à leur Direction, leurs enseignants et leurs étudiants.</w:t>
      </w:r>
    </w:p>
    <w:p w14:paraId="16243053"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produits et services proposés par PBI sont réservés aux personnes majeures ou aux personnes mineures titulaires d’une autorisation de leur représentant légal leur permettant d’effectuer une commande sur le site. L'Utilisateur qui souhaiterait acheter des produits déclare avoir la pleine capacité juridique, lui permettant de s'engager au titre des présentes Conditions Générales de Vente. PBI ne peut en aucun cas être tenu de vérifier la capacité juridique de ses Utilisateurs et Acheteurs. En conséquence, si une personne ne disposant pas de la capacité juridique commandait des articles sur le Site Internet de PBI, ses responsables légaux (parents, tuteurs, notamment) assumeraient l'entière responsabilité de cette commande et devraient notamment en honorer le prix.</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 xml:space="preserve">Toute commande d’un produit proposé sur le site suppose la consultation et l’acceptation expresse et irrévocable des présentes Conditions Générales de Vente, sans toutefois que cette acceptation soit conditionnée par une signature électronique de la part de l’Acheteur. La validation de la commande telle que précisée à l’article 4.4. ci-après, constitue une signature électronique qui a, entre </w:t>
      </w:r>
      <w:r w:rsidRPr="00222CA4">
        <w:rPr>
          <w:rFonts w:ascii="Open Sans" w:eastAsia="Times New Roman" w:hAnsi="Open Sans" w:cs="Open Sans"/>
          <w:color w:val="221E1F"/>
          <w:kern w:val="0"/>
          <w:lang w:eastAsia="fr-FR"/>
          <w14:ligatures w14:val="none"/>
        </w:rPr>
        <w:lastRenderedPageBreak/>
        <w:t>PBI et l’Acheteur, la même valeur qu’une signature manuscrite et vaut preuve de l’intégralité de la commande et l’exigibilité des sommes dues en exécution de ladite commande.</w:t>
      </w:r>
    </w:p>
    <w:p w14:paraId="055EA4CA"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1 – Objet</w:t>
      </w:r>
    </w:p>
    <w:p w14:paraId="1AE49B8C"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présentes Conditions Générales de Vente ont pour objet d’informer tout éventuel Acheteur sur les conditions et modalités dans lesquelles PBI procède à la vente et à la livraison des produits commandés. Elles définissent les droits et obligations des Parties, nés de la vente en ligne.</w:t>
      </w:r>
      <w:r w:rsidRPr="00222CA4">
        <w:rPr>
          <w:rFonts w:ascii="Open Sans" w:eastAsia="Times New Roman" w:hAnsi="Open Sans" w:cs="Open Sans"/>
          <w:color w:val="221E1F"/>
          <w:kern w:val="0"/>
          <w:lang w:eastAsia="fr-FR"/>
          <w14:ligatures w14:val="none"/>
        </w:rPr>
        <w:br/>
        <w:t>Elles s’appliquent sans restriction ni réserve à l’ensemble des ventes des produits proposés par PBI sur son site internet www. probeauticinstitut.com (ci-après désigné « le Site » ou « le Site internet »).</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En conséquence, le fait pour l’Acheteur de commander un produit proposé à la vente sur le Site internet de PBI emporte acceptation pleine et entière des présentes Conditions Générales de Vente dont l’Acheteur reconnait avoir pris connaissance préalablement à sa commande.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PBI se réserve la possibilité de modifier et de mettre à jour à tout moment les présentes Conditions Générales de Vente, sans préavis.</w:t>
      </w:r>
      <w:r w:rsidRPr="00222CA4">
        <w:rPr>
          <w:rFonts w:ascii="Open Sans" w:eastAsia="Times New Roman" w:hAnsi="Open Sans" w:cs="Open Sans"/>
          <w:color w:val="221E1F"/>
          <w:kern w:val="0"/>
          <w:lang w:eastAsia="fr-FR"/>
          <w14:ligatures w14:val="none"/>
        </w:rPr>
        <w:br/>
        <w:t>Pour être informés de ces éventuelles modifications, PBI conseille à l'Acheteur, et de manière générale à tout Utilisateur, de relire les Conditions Générales de Vente et les « Informations légales » du Site régulièrement. Les Conditions Générales de Vente modifiées deviennent applicables dès leur mise en ligne. Néanmoins, les Conditions Générales de Vente applicables à la commande sont celles acceptées par l’Acheteur au moment de la passation de sa commande.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présentes Conditions Générales de Vente viennent compléter les dispositions disponibles dans la rubrique « Informations légales » du Site et applicables à l'Acheteur.</w:t>
      </w:r>
    </w:p>
    <w:p w14:paraId="4F300C3F"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2 – Accès au site</w:t>
      </w:r>
    </w:p>
    <w:p w14:paraId="0152A42F"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 site www.probeauticinstitut.com est réservé exclusivement :</w:t>
      </w:r>
    </w:p>
    <w:p w14:paraId="5A7143A3" w14:textId="77777777" w:rsidR="00222CA4" w:rsidRPr="00222CA4" w:rsidRDefault="00222CA4" w:rsidP="00222CA4">
      <w:pPr>
        <w:numPr>
          <w:ilvl w:val="0"/>
          <w:numId w:val="2"/>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aux utilisateurs professionnels de l’Esthétique et du Bien Etre pouvant justifier une activité strictement professionnelle</w:t>
      </w:r>
    </w:p>
    <w:p w14:paraId="463CB6A2" w14:textId="77777777" w:rsidR="00222CA4" w:rsidRPr="00222CA4" w:rsidRDefault="00222CA4" w:rsidP="00222CA4">
      <w:pPr>
        <w:numPr>
          <w:ilvl w:val="0"/>
          <w:numId w:val="2"/>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aux écoles d’Esthétique, à leur Direction, leurs enseignants et leurs étudiants.</w:t>
      </w:r>
    </w:p>
    <w:p w14:paraId="223731CE"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lastRenderedPageBreak/>
        <w:t>L’accès au site PBI est soumis à une identification, dans le cadre d’une procédure préalable d’authentification permettant l’obtention d’une autorisation d’accès, de la part de PBI.</w:t>
      </w:r>
      <w:r w:rsidRPr="00222CA4">
        <w:rPr>
          <w:rFonts w:ascii="Open Sans" w:eastAsia="Times New Roman" w:hAnsi="Open Sans" w:cs="Open Sans"/>
          <w:color w:val="221E1F"/>
          <w:kern w:val="0"/>
          <w:lang w:eastAsia="fr-FR"/>
          <w14:ligatures w14:val="none"/>
        </w:rPr>
        <w:br/>
        <w:t>Le Site n’est pas accessible aux particuliers.</w:t>
      </w:r>
      <w:r w:rsidRPr="00222CA4">
        <w:rPr>
          <w:rFonts w:ascii="Open Sans" w:eastAsia="Times New Roman" w:hAnsi="Open Sans" w:cs="Open Sans"/>
          <w:color w:val="221E1F"/>
          <w:kern w:val="0"/>
          <w:lang w:eastAsia="fr-FR"/>
          <w14:ligatures w14:val="none"/>
        </w:rPr>
        <w:br/>
        <w:t>PBI se réserve le droit de ne pas honorer toute commande qui ne correspondrait manifestement pas à une vente professionnelle et pourra l’annuler.</w:t>
      </w:r>
    </w:p>
    <w:p w14:paraId="3A7E7438"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3 – Produits - Prix</w:t>
      </w:r>
    </w:p>
    <w:p w14:paraId="203D4DA8" w14:textId="77777777" w:rsidR="00222CA4" w:rsidRPr="00222CA4" w:rsidRDefault="00222CA4" w:rsidP="00222CA4">
      <w:pPr>
        <w:shd w:val="clear" w:color="auto" w:fill="FFFFFF"/>
        <w:spacing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3.1 Produits</w:t>
      </w:r>
    </w:p>
    <w:p w14:paraId="6AD8DA2E"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produits proposés à la vente par PBI sont ceux figurant sur le Site, au jour de la consultation du Site par l’Utilisateur et dans la limite des stocks disponibles.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PBI est susceptible de modifier à tout moment les produits proposés à la vente sur son Site, en fonction notamment des contraintes liées à ses fournisseurs, sans préjudice des commandes passées par l'Acheteur.</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produits proposés par PBI sur son site sont présentés en langue française.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Conformément à l'article L. 111-1 du Code de la Consommation, l'Acheteur peut, préalablement à sa commande, prendre connaissance, sur le Site Internet de PBI, des caractéristiques essentielles du(des) produit(s) qu'il désire commander.</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produits présentés sur le Site Internet sont conformes à la Réglementation Européenne en vigueur en date du 11 juillet 2013. La responsabilité de PBI ne saurait être engagée en cas de non-respect du produit par rapport à la réglementation du pays dans lequel le produit sera livré. Il convient à l’Acheteur de de vérifier la faisabilité de l’importation et de l’utilisation du produit souhaité auprès des autorités locales compétentes dans son pays.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caractéristiques et informations indiquées sont fournies de bonne foi et à titre indicatif, dans le but de l’aider. En raison de la diversité des utilisations et des conditions d’emploi des produits, l’Acheteur est prié de s’assurer que ceux-ci conviennent à l’usage auquel il les destine et ce sous sa responsabilité.</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photographies et les textes illustrant les produits sont sans valeur contractuelle et n’ont qu’une valeur indicative. Si ces photographies et/ou ces textes présentaient un caractère erroné, la responsabilité de PBI ne saurait être engagée.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lastRenderedPageBreak/>
        <w:t>PBI s’efforce de reproduire sur ses illustrations des couleurs aussi fidèles que possible à la couleur réelle de ses produits. Cependant, PBI ne pouvant garantir l’exactitude de leur rendu, elles n’ont pas de valeur contractuelle mais uniquement indicative.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PBI peut apporter à tout moment et sans avis préalable toute modification jugée utile à ses produits et se réserve le droit de livrer l’article dans sa version la plus récente, pour une qualité et des caractéristiques identiques.</w:t>
      </w:r>
    </w:p>
    <w:p w14:paraId="1C3700BD"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3.2 Prix</w:t>
      </w:r>
    </w:p>
    <w:p w14:paraId="0524070A"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prix sont applicables dans le cadre de la vente à distance.</w:t>
      </w:r>
      <w:r w:rsidRPr="00222CA4">
        <w:rPr>
          <w:rFonts w:ascii="Open Sans" w:eastAsia="Times New Roman" w:hAnsi="Open Sans" w:cs="Open Sans"/>
          <w:color w:val="221E1F"/>
          <w:kern w:val="0"/>
          <w:lang w:eastAsia="fr-FR"/>
          <w14:ligatures w14:val="none"/>
        </w:rPr>
        <w:br/>
        <w:t>Les prix de vente des produits en ligne sur le Site Internet de PBI, indiqués en euros, sont ceux en vigueur au moment de la passation de la commande par l'Acheteur.</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Ces prix sont valables uniquement pour la France métropolitaine, la Corse et Monaco.</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S’adressant uniquement aux professionnels les prix affichés sur le Site Internet les prix sont affichés en HT et en TTC. Les prix en TTC comprennent la taxe sur la valeur ajoutée (TVA) applicable au jour de la commande. Tout changement du taux de TVA applicable sera automatiquement répercuté sur le prix des produits vendus par PBI sur son Site.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Ces prix ne comprennent pas les frais d'expédition, facturés en supplément du prix des produits achetés. Les frais d'expédition sont indiqués avant l'enregistrement de la commande par l'Acheteur. Ils sont présentés lors du processus de commande et précisés lors du récapitulatif de celle-ci.</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PBI se réserve le droit de modifier ses prix à tout moment, sans préavis, notamment en cas de hausses importantes des matières premières. Cependant, les produits seront facturés sur la base des tarifs en vigueur au moment de l’enregistrement de la Commande, sous réserve néanmoins de la disponibilité desdits Produits.</w:t>
      </w:r>
    </w:p>
    <w:p w14:paraId="522EBCD6"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4 – Commandes</w:t>
      </w:r>
    </w:p>
    <w:p w14:paraId="660F2C0A" w14:textId="77777777" w:rsidR="00222CA4" w:rsidRPr="00222CA4" w:rsidRDefault="00222CA4" w:rsidP="00222CA4">
      <w:pPr>
        <w:shd w:val="clear" w:color="auto" w:fill="FFFFFF"/>
        <w:spacing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4.1 Navigation à l’intérieur du Site</w:t>
      </w:r>
    </w:p>
    <w:p w14:paraId="6F1974B7"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lastRenderedPageBreak/>
        <w:t>Dans la mesure où il se sera identifié au préalable, l’Utilisateur peut prendre connaissance des différents produits mis à la vente par PBI sur son site.</w:t>
      </w:r>
      <w:r w:rsidRPr="00222CA4">
        <w:rPr>
          <w:rFonts w:ascii="Open Sans" w:eastAsia="Times New Roman" w:hAnsi="Open Sans" w:cs="Open Sans"/>
          <w:color w:val="221E1F"/>
          <w:kern w:val="0"/>
          <w:lang w:eastAsia="fr-FR"/>
          <w14:ligatures w14:val="none"/>
        </w:rPr>
        <w:br/>
        <w:t>L’Utilisateur peut naviguer librement sur les différentes pages du site sans pour autant être engagé au titre d’une commande.</w:t>
      </w:r>
    </w:p>
    <w:p w14:paraId="3E9F7EB3"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4.2 Enregistrement d’une commande</w:t>
      </w:r>
    </w:p>
    <w:p w14:paraId="07CC7A5D"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Si l’Utilisateur souhaite passer commande, il clique, pour le(s) produit(s) qu’il aura choisi(s) sur la case « Ajouter au panier ».</w:t>
      </w:r>
    </w:p>
    <w:p w14:paraId="4A7EF363"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4.3 Disponibilité des Produits</w:t>
      </w:r>
    </w:p>
    <w:p w14:paraId="034C0040"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offres présentées par PBI sont valables tant qu'elles sont annoncées sur le Site et dans la limite des stocks disponibles.</w:t>
      </w:r>
      <w:r w:rsidRPr="00222CA4">
        <w:rPr>
          <w:rFonts w:ascii="Open Sans" w:eastAsia="Times New Roman" w:hAnsi="Open Sans" w:cs="Open Sans"/>
          <w:color w:val="221E1F"/>
          <w:kern w:val="0"/>
          <w:lang w:eastAsia="fr-FR"/>
          <w14:ligatures w14:val="none"/>
        </w:rPr>
        <w:br/>
        <w:t>En cas d’indisponibilité d’un produit connue de PBI, l’Acheteur peut consulter la fiche du produit mais ne pourra pas le commander ; le produit se présente alors avec le statut « indisponible ».</w:t>
      </w:r>
      <w:r w:rsidRPr="00222CA4">
        <w:rPr>
          <w:rFonts w:ascii="Open Sans" w:eastAsia="Times New Roman" w:hAnsi="Open Sans" w:cs="Open Sans"/>
          <w:color w:val="221E1F"/>
          <w:kern w:val="0"/>
          <w:lang w:eastAsia="fr-FR"/>
          <w14:ligatures w14:val="none"/>
        </w:rPr>
        <w:br/>
        <w:t>Dans ce cas, PBI suggère à l’Acheteur, en remplacement du produit indisponible, un(des) produit(s) équivalent(s) dans la rubrique « Produits de Substitution ».</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En raison de la spécificité de la vente par internet, PBI ne peut pas garantir sur son Site la disponibilité des produits en temps réel.</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Après passation de la commande, en cas de rupture de stock d’une référence, notamment si les délais de réapprovisionnement sont importants, PBI se réserve le droit de livrer un article similaire ou de fonction équivalente, dans la limite du prix de l’article manquant.</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En l’absence de produit équivalent, PBI peut ne pas livrer l’article manquant et ne pas le remplacer. Le montant de la valeur de l’article manquant, non livré, pourra alors, selon le moyen de paiement choisi par l’Acheteur, soit être directement recrédité à l’Acheteur, soit faire l’objet d’un avoir, transmis lors de la livraison de la commande et utilisé conformément aux modalités définies en 5.1.4.</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Pour les produits non stockés dans ses entrepôts et indiqués « sur commande », les offres présentées par PBI sont valables sous réserve de leur disponibilité. Des indications sur la disponibilité des produits sont fournies à l'Acheteur au moment de la passation de sa commande. Ces informations provenant directement des fournisseurs, des erreurs ou modifications peuvent exceptionnellement survenir.</w:t>
      </w:r>
    </w:p>
    <w:p w14:paraId="15B23E37"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lastRenderedPageBreak/>
        <w:t>4.4 Validation de la Commande</w:t>
      </w:r>
    </w:p>
    <w:p w14:paraId="720988D7"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Toute commande vaut acceptation des présentes Conditions Générales de Vente et des Informations Légales, sans préjudice de conditions contractuelles particulières conclues entre les Parties.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Sur le récapitulatif de sa commande, l'Acheteur a la possibilité :</w:t>
      </w:r>
    </w:p>
    <w:p w14:paraId="72D38E2C" w14:textId="77777777" w:rsidR="00222CA4" w:rsidRPr="00222CA4" w:rsidRDefault="00222CA4" w:rsidP="00222CA4">
      <w:pPr>
        <w:numPr>
          <w:ilvl w:val="0"/>
          <w:numId w:val="3"/>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de vérifier le détail de son projet de commande, le montant de sa commande et les conditions de livraison choisies</w:t>
      </w:r>
    </w:p>
    <w:p w14:paraId="390227BE" w14:textId="77777777" w:rsidR="00222CA4" w:rsidRPr="00222CA4" w:rsidRDefault="00222CA4" w:rsidP="00222CA4">
      <w:pPr>
        <w:numPr>
          <w:ilvl w:val="0"/>
          <w:numId w:val="3"/>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et de corriger d'éventuelles erreurs.</w:t>
      </w:r>
    </w:p>
    <w:p w14:paraId="22BB844F"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br/>
        <w:t>A partir du moment où l'Acheteur clique sur l'icône "Valider votre paiement", il est considéré comme ayant accepté définitivement le contenu et les conditions de sa commande.</w:t>
      </w:r>
      <w:r w:rsidRPr="00222CA4">
        <w:rPr>
          <w:rFonts w:ascii="Open Sans" w:eastAsia="Times New Roman" w:hAnsi="Open Sans" w:cs="Open Sans"/>
          <w:color w:val="221E1F"/>
          <w:kern w:val="0"/>
          <w:lang w:eastAsia="fr-FR"/>
          <w14:ligatures w14:val="none"/>
        </w:rPr>
        <w:br/>
        <w:t>Le « double-clic » exécuté par l’Acheteur après avoir rempli son formulaire de commande et validé son moyen de paiement constitue la validation de cette commande, vaut acceptation irrévocable des présentes Conditions Générales de Vente et a valeur de conclusion du contrat.</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L'utilisation de codes réduction ou coupons réduction est limité à un (1) code / coupon par commande.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La commande est confirmée par PBI par l'envoi d'un courrier électronique à l'Acheteur («Confirmation de votre Commande »), sur l'adresse de messagerie électronique saisie par l'Acheteur au moment de la création de son compte.</w:t>
      </w:r>
      <w:r w:rsidRPr="00222CA4">
        <w:rPr>
          <w:rFonts w:ascii="Open Sans" w:eastAsia="Times New Roman" w:hAnsi="Open Sans" w:cs="Open Sans"/>
          <w:color w:val="221E1F"/>
          <w:kern w:val="0"/>
          <w:lang w:eastAsia="fr-FR"/>
          <w14:ligatures w14:val="none"/>
        </w:rPr>
        <w:br/>
        <w:t>Un second courrier électronique (même adresse que ci-dessus) est envoyé à l'Acheteur lors de l'expédition de sa commande.</w:t>
      </w:r>
      <w:r w:rsidRPr="00222CA4">
        <w:rPr>
          <w:rFonts w:ascii="Open Sans" w:eastAsia="Times New Roman" w:hAnsi="Open Sans" w:cs="Open Sans"/>
          <w:color w:val="221E1F"/>
          <w:kern w:val="0"/>
          <w:lang w:eastAsia="fr-FR"/>
          <w14:ligatures w14:val="none"/>
        </w:rPr>
        <w:br/>
        <w:t>PBI conseille à l’Acheteur de conserver jusqu’à livraison de sa commande l’ensemble des mails associés reçus.</w:t>
      </w:r>
    </w:p>
    <w:p w14:paraId="0ECF8DD7"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4.5 Exécution de la Commande</w:t>
      </w:r>
    </w:p>
    <w:p w14:paraId="4B811AFD"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PBI se réserve le droit de refuser, de suspendre ou d'annuler toute exécution d'une commande, quelle que soit sa nature, pour un motif estimé « légitime », (par exemple, dans le cas d’une demande abusive de l’Acheteur, de présence de doute quant à la possibilité pour l’Acheteur de contracter, de mise en évidence d’incidents de paiement antérieurs, ou encore d’intention manifeste pour l’Acheteur de frauder (liste de cas non exhaustive).</w:t>
      </w:r>
      <w:r w:rsidRPr="00222CA4">
        <w:rPr>
          <w:rFonts w:ascii="Open Sans" w:eastAsia="Times New Roman" w:hAnsi="Open Sans" w:cs="Open Sans"/>
          <w:color w:val="221E1F"/>
          <w:kern w:val="0"/>
          <w:lang w:eastAsia="fr-FR"/>
          <w14:ligatures w14:val="none"/>
        </w:rPr>
        <w:br/>
        <w:t>PBI se réserve également le droit de refuser d’exécuter la commande dans le cas d’une erreur typographique conduisant à l’indication d’un « vil prix » au moment de la commande passée par l’Acheteur.</w:t>
      </w:r>
    </w:p>
    <w:p w14:paraId="32F54A5B"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lastRenderedPageBreak/>
        <w:t>5 – Paiement</w:t>
      </w:r>
    </w:p>
    <w:p w14:paraId="073254DC"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Toutes les commandes sont payables en euros, toutes taxes et contributions obligatoires comprises. Toutes les commandes sont réglées dans leur intégralité, sans escompte.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PBI se réserve le droit de suspendre ou d'annuler toute exécution d’une commande et/ou d’une livraison, en cas de défaut de paiement par l'Acheteur, en cas d'incident de paiement, ou en cas de fraude ou tentative de fraude relative à l'utilisation du Site Internet de PBI, y compris à l'occasion de commandes antérieures.</w:t>
      </w:r>
    </w:p>
    <w:p w14:paraId="30EE408F"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En cas de difficultés, L’acheteur pourra régler sa commande en utilisant l’un des moyens de paiements acceptés, indiqué dans le paragraphe ci-après, auprès du service clients internet au 0890 31 00 77 (0,80€ par appel + prix appel) du lundi au vendredi de 8h30 à 12h30 et de 14h00 à 18h00.</w:t>
      </w:r>
    </w:p>
    <w:p w14:paraId="3F2F701C"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5.1 Moyens de paiement</w:t>
      </w:r>
    </w:p>
    <w:p w14:paraId="19ECCAED"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L'Acheteur garantit à PBI qu'il dispose des autorisations nécessaires pour utiliser le mode de règlement qu'il aura choisi pour sa commande, lors de son enregistrement.</w:t>
      </w:r>
      <w:r w:rsidRPr="00222CA4">
        <w:rPr>
          <w:rFonts w:ascii="Open Sans" w:eastAsia="Times New Roman" w:hAnsi="Open Sans" w:cs="Open Sans"/>
          <w:color w:val="221E1F"/>
          <w:kern w:val="0"/>
          <w:lang w:eastAsia="fr-FR"/>
          <w14:ligatures w14:val="none"/>
        </w:rPr>
        <w:br/>
        <w:t>Pour régler sa commande, il dispose à son choix des moyens de paiement visés au processus de commande et présentés sur le site de PBI.</w:t>
      </w:r>
      <w:r w:rsidRPr="00222CA4">
        <w:rPr>
          <w:rFonts w:ascii="Open Sans" w:eastAsia="Times New Roman" w:hAnsi="Open Sans" w:cs="Open Sans"/>
          <w:color w:val="221E1F"/>
          <w:kern w:val="0"/>
          <w:lang w:eastAsia="fr-FR"/>
          <w14:ligatures w14:val="none"/>
        </w:rPr>
        <w:br/>
        <w:t>Conformément aux articles 441-6 et D441-5 du code de commerce, tout retard de paiement entraîne de plein droit outre des pénalités de retard, une obligation pour le débiteur de payer une indemnité forfaitaire de 40 euros pour frais de recouvrement.</w:t>
      </w:r>
      <w:r w:rsidRPr="00222CA4">
        <w:rPr>
          <w:rFonts w:ascii="Open Sans" w:eastAsia="Times New Roman" w:hAnsi="Open Sans" w:cs="Open Sans"/>
          <w:color w:val="221E1F"/>
          <w:kern w:val="0"/>
          <w:lang w:eastAsia="fr-FR"/>
          <w14:ligatures w14:val="none"/>
        </w:rPr>
        <w:br/>
        <w:t>Une indemnité complémentaire sera réclamée sur justificatifs lorsque des frais de recouvrement exposés sont supérieurs au montant de l’indemnité forfaitaire ( honoraires d’avocat, huissiers,….).</w:t>
      </w:r>
      <w:r w:rsidRPr="00222CA4">
        <w:rPr>
          <w:rFonts w:ascii="Open Sans" w:eastAsia="Times New Roman" w:hAnsi="Open Sans" w:cs="Open Sans"/>
          <w:color w:val="221E1F"/>
          <w:kern w:val="0"/>
          <w:lang w:eastAsia="fr-FR"/>
          <w14:ligatures w14:val="none"/>
        </w:rPr>
        <w:br/>
        <w:t>Le taux d'intérêt des pénalités est égal au taux d’intérêt appliqué par la Banque centrale européenne à son opération de refinancement la plus récente majoré de 10 points de pourcentage.</w:t>
      </w:r>
    </w:p>
    <w:p w14:paraId="2C319707" w14:textId="77777777" w:rsidR="00222CA4" w:rsidRPr="00222CA4" w:rsidRDefault="00222CA4" w:rsidP="00222CA4">
      <w:pPr>
        <w:shd w:val="clear" w:color="auto" w:fill="FFFFFF"/>
        <w:spacing w:after="450" w:line="240" w:lineRule="auto"/>
        <w:jc w:val="both"/>
        <w:outlineLvl w:val="4"/>
        <w:rPr>
          <w:rFonts w:ascii="Open Sans" w:eastAsia="Times New Roman" w:hAnsi="Open Sans" w:cs="Open Sans"/>
          <w:caps/>
          <w:color w:val="221E1F"/>
          <w:kern w:val="0"/>
          <w:sz w:val="20"/>
          <w:szCs w:val="20"/>
          <w:lang w:eastAsia="fr-FR"/>
          <w14:ligatures w14:val="none"/>
        </w:rPr>
      </w:pPr>
      <w:r w:rsidRPr="00222CA4">
        <w:rPr>
          <w:rFonts w:ascii="Open Sans" w:eastAsia="Times New Roman" w:hAnsi="Open Sans" w:cs="Open Sans"/>
          <w:caps/>
          <w:color w:val="221E1F"/>
          <w:kern w:val="0"/>
          <w:sz w:val="20"/>
          <w:szCs w:val="20"/>
          <w:lang w:eastAsia="fr-FR"/>
          <w14:ligatures w14:val="none"/>
        </w:rPr>
        <w:t>5.1.1 Cartes bancaires</w:t>
      </w:r>
    </w:p>
    <w:p w14:paraId="057BB27A"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 xml:space="preserve">Les cartes bancaires acceptées sur le Site Internet PBI sont les suivantes : Carte Bleue, Visa, et Master Card. Dans le cas d’un paiement par CB, l’Acheteur devra transmettre son numéro de carte bancaire, la date d’expiration de celle-ci ainsi que le cryptogramme visuel (CVV, numéro à 3 chiffres) figurant au verso de la carte </w:t>
      </w:r>
      <w:r w:rsidRPr="00222CA4">
        <w:rPr>
          <w:rFonts w:ascii="Open Sans" w:eastAsia="Times New Roman" w:hAnsi="Open Sans" w:cs="Open Sans"/>
          <w:color w:val="221E1F"/>
          <w:kern w:val="0"/>
          <w:lang w:eastAsia="fr-FR"/>
          <w14:ligatures w14:val="none"/>
        </w:rPr>
        <w:lastRenderedPageBreak/>
        <w:t>bancaire.</w:t>
      </w:r>
      <w:r w:rsidRPr="00222CA4">
        <w:rPr>
          <w:rFonts w:ascii="Open Sans" w:eastAsia="Times New Roman" w:hAnsi="Open Sans" w:cs="Open Sans"/>
          <w:color w:val="221E1F"/>
          <w:kern w:val="0"/>
          <w:lang w:eastAsia="fr-FR"/>
          <w14:ligatures w14:val="none"/>
        </w:rPr>
        <w:br/>
        <w:t>Le paiement a lieu au moment de la commande. Il prend en compte le montant correspondant aux produits commandés.</w:t>
      </w:r>
      <w:r w:rsidRPr="00222CA4">
        <w:rPr>
          <w:rFonts w:ascii="Open Sans" w:eastAsia="Times New Roman" w:hAnsi="Open Sans" w:cs="Open Sans"/>
          <w:color w:val="221E1F"/>
          <w:kern w:val="0"/>
          <w:lang w:eastAsia="fr-FR"/>
          <w14:ligatures w14:val="none"/>
        </w:rPr>
        <w:br/>
        <w:t>En cas d’indisponibilité d’un ou plusieurs produits de la commande entrainant une livraison partielle et diminuant de fait le montant de la commande, PBI s’engage soit à recréditer l’Acheteur, soit à émettre un avoir, transmis lors de la livraison de la commande et utilisable conformément aux modalités définies en 5.1.4.</w:t>
      </w:r>
    </w:p>
    <w:p w14:paraId="757A9802" w14:textId="77777777" w:rsidR="00222CA4" w:rsidRPr="00222CA4" w:rsidRDefault="00222CA4" w:rsidP="00222CA4">
      <w:pPr>
        <w:shd w:val="clear" w:color="auto" w:fill="FFFFFF"/>
        <w:spacing w:before="450" w:after="450" w:line="240" w:lineRule="auto"/>
        <w:jc w:val="both"/>
        <w:outlineLvl w:val="4"/>
        <w:rPr>
          <w:rFonts w:ascii="Open Sans" w:eastAsia="Times New Roman" w:hAnsi="Open Sans" w:cs="Open Sans"/>
          <w:caps/>
          <w:color w:val="221E1F"/>
          <w:kern w:val="0"/>
          <w:sz w:val="20"/>
          <w:szCs w:val="20"/>
          <w:lang w:eastAsia="fr-FR"/>
          <w14:ligatures w14:val="none"/>
        </w:rPr>
      </w:pPr>
      <w:r w:rsidRPr="00222CA4">
        <w:rPr>
          <w:rFonts w:ascii="Open Sans" w:eastAsia="Times New Roman" w:hAnsi="Open Sans" w:cs="Open Sans"/>
          <w:caps/>
          <w:color w:val="221E1F"/>
          <w:kern w:val="0"/>
          <w:sz w:val="20"/>
          <w:szCs w:val="20"/>
          <w:lang w:eastAsia="fr-FR"/>
          <w14:ligatures w14:val="none"/>
        </w:rPr>
        <w:t>5.1.2 Chèques bancaires</w:t>
      </w:r>
    </w:p>
    <w:p w14:paraId="7B266C93"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chèques bancaires acceptés lors du règlement sont les chèques délivrés par un établissement bancaire ou financier situé en France.</w:t>
      </w:r>
      <w:r w:rsidRPr="00222CA4">
        <w:rPr>
          <w:rFonts w:ascii="Open Sans" w:eastAsia="Times New Roman" w:hAnsi="Open Sans" w:cs="Open Sans"/>
          <w:color w:val="221E1F"/>
          <w:kern w:val="0"/>
          <w:lang w:eastAsia="fr-FR"/>
          <w14:ligatures w14:val="none"/>
        </w:rPr>
        <w:br/>
        <w:t>PBI s’engage à traiter la commande l’Acheteur à réception de son chèque, après vérification de sa validité. L’encaissement est réalisé dès réception.</w:t>
      </w:r>
      <w:r w:rsidRPr="00222CA4">
        <w:rPr>
          <w:rFonts w:ascii="Open Sans" w:eastAsia="Times New Roman" w:hAnsi="Open Sans" w:cs="Open Sans"/>
          <w:color w:val="221E1F"/>
          <w:kern w:val="0"/>
          <w:lang w:eastAsia="fr-FR"/>
          <w14:ligatures w14:val="none"/>
        </w:rPr>
        <w:br/>
        <w:t>En cas d’indisponibilité d’un ou plusieurs produits de la commande entrainant une livraison partielle et diminuant de fait le montant de la commande, PBI s’engage à émettre un avoir à l’Acheteur. Transmis lors de la livraison de la commande, l’avoir est utilisable conformément aux modalités définies en 5.1.4.</w:t>
      </w:r>
    </w:p>
    <w:p w14:paraId="0C203A2B" w14:textId="77777777" w:rsidR="00222CA4" w:rsidRPr="00222CA4" w:rsidRDefault="00222CA4" w:rsidP="00222CA4">
      <w:pPr>
        <w:shd w:val="clear" w:color="auto" w:fill="FFFFFF"/>
        <w:spacing w:before="450" w:after="450" w:line="240" w:lineRule="auto"/>
        <w:jc w:val="both"/>
        <w:outlineLvl w:val="4"/>
        <w:rPr>
          <w:rFonts w:ascii="Open Sans" w:eastAsia="Times New Roman" w:hAnsi="Open Sans" w:cs="Open Sans"/>
          <w:caps/>
          <w:color w:val="221E1F"/>
          <w:kern w:val="0"/>
          <w:sz w:val="20"/>
          <w:szCs w:val="20"/>
          <w:lang w:eastAsia="fr-FR"/>
          <w14:ligatures w14:val="none"/>
        </w:rPr>
      </w:pPr>
      <w:r w:rsidRPr="00222CA4">
        <w:rPr>
          <w:rFonts w:ascii="Open Sans" w:eastAsia="Times New Roman" w:hAnsi="Open Sans" w:cs="Open Sans"/>
          <w:caps/>
          <w:color w:val="221E1F"/>
          <w:kern w:val="0"/>
          <w:sz w:val="20"/>
          <w:szCs w:val="20"/>
          <w:lang w:eastAsia="fr-FR"/>
          <w14:ligatures w14:val="none"/>
        </w:rPr>
        <w:t>5.1.3 Code préférentiel</w:t>
      </w:r>
    </w:p>
    <w:p w14:paraId="4B64335A" w14:textId="77777777" w:rsidR="00222CA4" w:rsidRPr="00222CA4" w:rsidRDefault="00222CA4" w:rsidP="00222CA4">
      <w:pPr>
        <w:shd w:val="clear" w:color="auto" w:fill="FFFFFF"/>
        <w:spacing w:after="24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 code préférentiel est un moyen de paiement autorisé sous conditions par PBI. Il n’est donc pas accessible à tous les Acheteurs.</w:t>
      </w:r>
      <w:r w:rsidRPr="00222CA4">
        <w:rPr>
          <w:rFonts w:ascii="Open Sans" w:eastAsia="Times New Roman" w:hAnsi="Open Sans" w:cs="Open Sans"/>
          <w:color w:val="221E1F"/>
          <w:kern w:val="0"/>
          <w:lang w:eastAsia="fr-FR"/>
          <w14:ligatures w14:val="none"/>
        </w:rPr>
        <w:br/>
        <w:t>Seuls les Acheteurs ayant validé et contracté antérieurement avec PBI des conditions particulières de paiement et souhaitant les appliquer aux commandes passées sur le Site peuvent utiliser ce moyen de paiement. Pour en bénéficier, l’Acheteur devra renseigner le code préférentiel personnel que lui aura transmis PBI au préalable à son accès sur le site. Il pourra alors régler sa commande avec ses conditions habituelles de règlement.</w:t>
      </w:r>
    </w:p>
    <w:p w14:paraId="5E12D238" w14:textId="77777777" w:rsidR="00222CA4" w:rsidRPr="00222CA4" w:rsidRDefault="00222CA4" w:rsidP="00222CA4">
      <w:pPr>
        <w:shd w:val="clear" w:color="auto" w:fill="FFFFFF"/>
        <w:spacing w:before="450" w:after="450" w:line="240" w:lineRule="auto"/>
        <w:jc w:val="both"/>
        <w:outlineLvl w:val="4"/>
        <w:rPr>
          <w:rFonts w:ascii="Open Sans" w:eastAsia="Times New Roman" w:hAnsi="Open Sans" w:cs="Open Sans"/>
          <w:caps/>
          <w:color w:val="221E1F"/>
          <w:kern w:val="0"/>
          <w:sz w:val="20"/>
          <w:szCs w:val="20"/>
          <w:lang w:eastAsia="fr-FR"/>
          <w14:ligatures w14:val="none"/>
        </w:rPr>
      </w:pPr>
      <w:r w:rsidRPr="00222CA4">
        <w:rPr>
          <w:rFonts w:ascii="Open Sans" w:eastAsia="Times New Roman" w:hAnsi="Open Sans" w:cs="Open Sans"/>
          <w:caps/>
          <w:color w:val="221E1F"/>
          <w:kern w:val="0"/>
          <w:sz w:val="20"/>
          <w:szCs w:val="20"/>
          <w:lang w:eastAsia="fr-FR"/>
          <w14:ligatures w14:val="none"/>
        </w:rPr>
        <w:t>5.1.4 Paiement fractionné</w:t>
      </w:r>
    </w:p>
    <w:p w14:paraId="131795F9"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Désormais il est possible de régler vos achats en 3 fois ou 4 fois sans frais avec Scalapay .</w:t>
      </w:r>
      <w:r w:rsidRPr="00222CA4">
        <w:rPr>
          <w:rFonts w:ascii="Open Sans" w:eastAsia="Times New Roman" w:hAnsi="Open Sans" w:cs="Open Sans"/>
          <w:color w:val="221E1F"/>
          <w:kern w:val="0"/>
          <w:lang w:eastAsia="fr-FR"/>
          <w14:ligatures w14:val="none"/>
        </w:rPr>
        <w:br/>
        <w:t>Pour les paniers s’élevant de 5 € TTC à 2 000 € TTC : payez en 3 fois sans frais  </w:t>
      </w:r>
      <w:r w:rsidRPr="00222CA4">
        <w:rPr>
          <w:rFonts w:ascii="Open Sans" w:eastAsia="Times New Roman" w:hAnsi="Open Sans" w:cs="Open Sans"/>
          <w:color w:val="221E1F"/>
          <w:kern w:val="0"/>
          <w:lang w:eastAsia="fr-FR"/>
          <w14:ligatures w14:val="none"/>
        </w:rPr>
        <w:br/>
        <w:t>Pour les paniers s’élevant de 900 € TTC à 2 000 € TTC : payez en 3 fois ou 4 fois sans frais  </w:t>
      </w:r>
      <w:r w:rsidRPr="00222CA4">
        <w:rPr>
          <w:rFonts w:ascii="Open Sans" w:eastAsia="Times New Roman" w:hAnsi="Open Sans" w:cs="Open Sans"/>
          <w:color w:val="221E1F"/>
          <w:kern w:val="0"/>
          <w:lang w:eastAsia="fr-FR"/>
          <w14:ligatures w14:val="none"/>
        </w:rPr>
        <w:br/>
        <w:t>Pour les paniers s’élevant de 900 € TTC à 3 800 € TTC : payez en 4 fois sans frais  </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paiements s’effectuent par prélèvements automatiques à partir du moyen de paiement sélectionné.</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lastRenderedPageBreak/>
        <w:br/>
        <w:t>Comment ça marche ? C’est très simple :</w:t>
      </w:r>
    </w:p>
    <w:p w14:paraId="0AE12CF4" w14:textId="77777777" w:rsidR="00222CA4" w:rsidRPr="00222CA4" w:rsidRDefault="00222CA4" w:rsidP="00222CA4">
      <w:pPr>
        <w:numPr>
          <w:ilvl w:val="0"/>
          <w:numId w:val="4"/>
        </w:numPr>
        <w:shd w:val="clear" w:color="auto" w:fill="FFFFFF"/>
        <w:spacing w:after="0" w:line="240" w:lineRule="auto"/>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sélectionnez l’option qui vous convient (3 fois ou 4 fois sans frais)</w:t>
      </w:r>
    </w:p>
    <w:p w14:paraId="7B8648A8" w14:textId="77777777" w:rsidR="00222CA4" w:rsidRPr="00222CA4" w:rsidRDefault="00222CA4" w:rsidP="00222CA4">
      <w:pPr>
        <w:numPr>
          <w:ilvl w:val="0"/>
          <w:numId w:val="4"/>
        </w:numPr>
        <w:shd w:val="clear" w:color="auto" w:fill="FFFFFF"/>
        <w:spacing w:after="0" w:line="240" w:lineRule="auto"/>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créez-vous un compte Scalapay ou connectez-vous à votre compte</w:t>
      </w:r>
    </w:p>
    <w:p w14:paraId="699E41D3" w14:textId="77777777" w:rsidR="00222CA4" w:rsidRPr="00222CA4" w:rsidRDefault="00222CA4" w:rsidP="00222CA4">
      <w:pPr>
        <w:numPr>
          <w:ilvl w:val="0"/>
          <w:numId w:val="4"/>
        </w:numPr>
        <w:shd w:val="clear" w:color="auto" w:fill="FFFFFF"/>
        <w:spacing w:after="0" w:line="240" w:lineRule="auto"/>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ajoutez votre moyen de paiement</w:t>
      </w:r>
    </w:p>
    <w:p w14:paraId="775031F6" w14:textId="77777777" w:rsidR="00222CA4" w:rsidRPr="00222CA4" w:rsidRDefault="00222CA4" w:rsidP="00222CA4">
      <w:pPr>
        <w:numPr>
          <w:ilvl w:val="0"/>
          <w:numId w:val="4"/>
        </w:numPr>
        <w:shd w:val="clear" w:color="auto" w:fill="FFFFFF"/>
        <w:spacing w:after="0" w:line="240" w:lineRule="auto"/>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payez votre 1</w:t>
      </w:r>
      <w:r w:rsidRPr="00222CA4">
        <w:rPr>
          <w:rFonts w:ascii="Open Sans" w:eastAsia="Times New Roman" w:hAnsi="Open Sans" w:cs="Open Sans"/>
          <w:color w:val="221E1F"/>
          <w:kern w:val="0"/>
          <w:sz w:val="17"/>
          <w:szCs w:val="17"/>
          <w:vertAlign w:val="superscript"/>
          <w:lang w:eastAsia="fr-FR"/>
          <w14:ligatures w14:val="none"/>
        </w:rPr>
        <w:t>er</w:t>
      </w:r>
      <w:r w:rsidRPr="00222CA4">
        <w:rPr>
          <w:rFonts w:ascii="Open Sans" w:eastAsia="Times New Roman" w:hAnsi="Open Sans" w:cs="Open Sans"/>
          <w:color w:val="221E1F"/>
          <w:kern w:val="0"/>
          <w:sz w:val="21"/>
          <w:szCs w:val="21"/>
          <w:lang w:eastAsia="fr-FR"/>
          <w14:ligatures w14:val="none"/>
        </w:rPr>
        <w:t> versement</w:t>
      </w:r>
    </w:p>
    <w:p w14:paraId="5A99A34D" w14:textId="77777777" w:rsidR="00222CA4" w:rsidRPr="00222CA4" w:rsidRDefault="00222CA4" w:rsidP="00222CA4">
      <w:pPr>
        <w:shd w:val="clear" w:color="auto" w:fill="FFFFFF"/>
        <w:spacing w:after="300" w:line="240" w:lineRule="auto"/>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Vous devrez régler selon un échéancier présenté avant le 1</w:t>
      </w:r>
      <w:r w:rsidRPr="00222CA4">
        <w:rPr>
          <w:rFonts w:ascii="Open Sans" w:eastAsia="Times New Roman" w:hAnsi="Open Sans" w:cs="Open Sans"/>
          <w:color w:val="221E1F"/>
          <w:kern w:val="0"/>
          <w:sz w:val="17"/>
          <w:szCs w:val="17"/>
          <w:vertAlign w:val="superscript"/>
          <w:lang w:eastAsia="fr-FR"/>
          <w14:ligatures w14:val="none"/>
        </w:rPr>
        <w:t>er</w:t>
      </w:r>
      <w:r w:rsidRPr="00222CA4">
        <w:rPr>
          <w:rFonts w:ascii="Open Sans" w:eastAsia="Times New Roman" w:hAnsi="Open Sans" w:cs="Open Sans"/>
          <w:color w:val="221E1F"/>
          <w:kern w:val="0"/>
          <w:lang w:eastAsia="fr-FR"/>
          <w14:ligatures w14:val="none"/>
        </w:rPr>
        <w:t> versement.</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Pour un paiement en 3 fois sans frais :</w:t>
      </w:r>
      <w:r w:rsidRPr="00222CA4">
        <w:rPr>
          <w:rFonts w:ascii="Open Sans" w:eastAsia="Times New Roman" w:hAnsi="Open Sans" w:cs="Open Sans"/>
          <w:color w:val="221E1F"/>
          <w:kern w:val="0"/>
          <w:lang w:eastAsia="fr-FR"/>
          <w14:ligatures w14:val="none"/>
        </w:rPr>
        <w:br/>
        <w:t>1</w:t>
      </w:r>
      <w:r w:rsidRPr="00222CA4">
        <w:rPr>
          <w:rFonts w:ascii="Open Sans" w:eastAsia="Times New Roman" w:hAnsi="Open Sans" w:cs="Open Sans"/>
          <w:color w:val="221E1F"/>
          <w:kern w:val="0"/>
          <w:sz w:val="17"/>
          <w:szCs w:val="17"/>
          <w:vertAlign w:val="superscript"/>
          <w:lang w:eastAsia="fr-FR"/>
          <w14:ligatures w14:val="none"/>
        </w:rPr>
        <w:t>er</w:t>
      </w:r>
      <w:r w:rsidRPr="00222CA4">
        <w:rPr>
          <w:rFonts w:ascii="Open Sans" w:eastAsia="Times New Roman" w:hAnsi="Open Sans" w:cs="Open Sans"/>
          <w:color w:val="221E1F"/>
          <w:kern w:val="0"/>
          <w:lang w:eastAsia="fr-FR"/>
          <w14:ligatures w14:val="none"/>
        </w:rPr>
        <w:t> versement : au moment de l’achat</w:t>
      </w:r>
      <w:r w:rsidRPr="00222CA4">
        <w:rPr>
          <w:rFonts w:ascii="Open Sans" w:eastAsia="Times New Roman" w:hAnsi="Open Sans" w:cs="Open Sans"/>
          <w:color w:val="221E1F"/>
          <w:kern w:val="0"/>
          <w:lang w:eastAsia="fr-FR"/>
          <w14:ligatures w14:val="none"/>
        </w:rPr>
        <w:br/>
        <w:t>2</w:t>
      </w:r>
      <w:r w:rsidRPr="00222CA4">
        <w:rPr>
          <w:rFonts w:ascii="Open Sans" w:eastAsia="Times New Roman" w:hAnsi="Open Sans" w:cs="Open Sans"/>
          <w:color w:val="221E1F"/>
          <w:kern w:val="0"/>
          <w:sz w:val="17"/>
          <w:szCs w:val="17"/>
          <w:vertAlign w:val="superscript"/>
          <w:lang w:eastAsia="fr-FR"/>
          <w14:ligatures w14:val="none"/>
        </w:rPr>
        <w:t>ème</w:t>
      </w:r>
      <w:r w:rsidRPr="00222CA4">
        <w:rPr>
          <w:rFonts w:ascii="Open Sans" w:eastAsia="Times New Roman" w:hAnsi="Open Sans" w:cs="Open Sans"/>
          <w:color w:val="221E1F"/>
          <w:kern w:val="0"/>
          <w:lang w:eastAsia="fr-FR"/>
          <w14:ligatures w14:val="none"/>
        </w:rPr>
        <w:t> versement : 1 mois à compter du jour de l’achat</w:t>
      </w:r>
      <w:r w:rsidRPr="00222CA4">
        <w:rPr>
          <w:rFonts w:ascii="Open Sans" w:eastAsia="Times New Roman" w:hAnsi="Open Sans" w:cs="Open Sans"/>
          <w:color w:val="221E1F"/>
          <w:kern w:val="0"/>
          <w:lang w:eastAsia="fr-FR"/>
          <w14:ligatures w14:val="none"/>
        </w:rPr>
        <w:br/>
        <w:t>3</w:t>
      </w:r>
      <w:r w:rsidRPr="00222CA4">
        <w:rPr>
          <w:rFonts w:ascii="Open Sans" w:eastAsia="Times New Roman" w:hAnsi="Open Sans" w:cs="Open Sans"/>
          <w:color w:val="221E1F"/>
          <w:kern w:val="0"/>
          <w:sz w:val="17"/>
          <w:szCs w:val="17"/>
          <w:vertAlign w:val="superscript"/>
          <w:lang w:eastAsia="fr-FR"/>
          <w14:ligatures w14:val="none"/>
        </w:rPr>
        <w:t>ème</w:t>
      </w:r>
      <w:r w:rsidRPr="00222CA4">
        <w:rPr>
          <w:rFonts w:ascii="Open Sans" w:eastAsia="Times New Roman" w:hAnsi="Open Sans" w:cs="Open Sans"/>
          <w:color w:val="221E1F"/>
          <w:kern w:val="0"/>
          <w:lang w:eastAsia="fr-FR"/>
          <w14:ligatures w14:val="none"/>
        </w:rPr>
        <w:t> et dernier versement : 2 mois à compter du jour de l’achat</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Pour un paiement en 4 fois sans frais :</w:t>
      </w:r>
      <w:r w:rsidRPr="00222CA4">
        <w:rPr>
          <w:rFonts w:ascii="Open Sans" w:eastAsia="Times New Roman" w:hAnsi="Open Sans" w:cs="Open Sans"/>
          <w:color w:val="221E1F"/>
          <w:kern w:val="0"/>
          <w:lang w:eastAsia="fr-FR"/>
          <w14:ligatures w14:val="none"/>
        </w:rPr>
        <w:br/>
        <w:t>1</w:t>
      </w:r>
      <w:r w:rsidRPr="00222CA4">
        <w:rPr>
          <w:rFonts w:ascii="Open Sans" w:eastAsia="Times New Roman" w:hAnsi="Open Sans" w:cs="Open Sans"/>
          <w:color w:val="221E1F"/>
          <w:kern w:val="0"/>
          <w:sz w:val="17"/>
          <w:szCs w:val="17"/>
          <w:vertAlign w:val="superscript"/>
          <w:lang w:eastAsia="fr-FR"/>
          <w14:ligatures w14:val="none"/>
        </w:rPr>
        <w:t>er</w:t>
      </w:r>
      <w:r w:rsidRPr="00222CA4">
        <w:rPr>
          <w:rFonts w:ascii="Open Sans" w:eastAsia="Times New Roman" w:hAnsi="Open Sans" w:cs="Open Sans"/>
          <w:color w:val="221E1F"/>
          <w:kern w:val="0"/>
          <w:lang w:eastAsia="fr-FR"/>
          <w14:ligatures w14:val="none"/>
        </w:rPr>
        <w:t> versement : au moment de l’achat</w:t>
      </w:r>
      <w:r w:rsidRPr="00222CA4">
        <w:rPr>
          <w:rFonts w:ascii="Open Sans" w:eastAsia="Times New Roman" w:hAnsi="Open Sans" w:cs="Open Sans"/>
          <w:color w:val="221E1F"/>
          <w:kern w:val="0"/>
          <w:lang w:eastAsia="fr-FR"/>
          <w14:ligatures w14:val="none"/>
        </w:rPr>
        <w:br/>
        <w:t>2</w:t>
      </w:r>
      <w:r w:rsidRPr="00222CA4">
        <w:rPr>
          <w:rFonts w:ascii="Open Sans" w:eastAsia="Times New Roman" w:hAnsi="Open Sans" w:cs="Open Sans"/>
          <w:color w:val="221E1F"/>
          <w:kern w:val="0"/>
          <w:sz w:val="17"/>
          <w:szCs w:val="17"/>
          <w:vertAlign w:val="superscript"/>
          <w:lang w:eastAsia="fr-FR"/>
          <w14:ligatures w14:val="none"/>
        </w:rPr>
        <w:t>ème</w:t>
      </w:r>
      <w:r w:rsidRPr="00222CA4">
        <w:rPr>
          <w:rFonts w:ascii="Open Sans" w:eastAsia="Times New Roman" w:hAnsi="Open Sans" w:cs="Open Sans"/>
          <w:color w:val="221E1F"/>
          <w:kern w:val="0"/>
          <w:lang w:eastAsia="fr-FR"/>
          <w14:ligatures w14:val="none"/>
        </w:rPr>
        <w:t> versement : 1 mois à compter du jour de l’achat</w:t>
      </w:r>
      <w:r w:rsidRPr="00222CA4">
        <w:rPr>
          <w:rFonts w:ascii="Open Sans" w:eastAsia="Times New Roman" w:hAnsi="Open Sans" w:cs="Open Sans"/>
          <w:color w:val="221E1F"/>
          <w:kern w:val="0"/>
          <w:lang w:eastAsia="fr-FR"/>
          <w14:ligatures w14:val="none"/>
        </w:rPr>
        <w:br/>
        <w:t>3</w:t>
      </w:r>
      <w:r w:rsidRPr="00222CA4">
        <w:rPr>
          <w:rFonts w:ascii="Open Sans" w:eastAsia="Times New Roman" w:hAnsi="Open Sans" w:cs="Open Sans"/>
          <w:color w:val="221E1F"/>
          <w:kern w:val="0"/>
          <w:sz w:val="17"/>
          <w:szCs w:val="17"/>
          <w:vertAlign w:val="superscript"/>
          <w:lang w:eastAsia="fr-FR"/>
          <w14:ligatures w14:val="none"/>
        </w:rPr>
        <w:t>ème</w:t>
      </w:r>
      <w:r w:rsidRPr="00222CA4">
        <w:rPr>
          <w:rFonts w:ascii="Open Sans" w:eastAsia="Times New Roman" w:hAnsi="Open Sans" w:cs="Open Sans"/>
          <w:color w:val="221E1F"/>
          <w:kern w:val="0"/>
          <w:lang w:eastAsia="fr-FR"/>
          <w14:ligatures w14:val="none"/>
        </w:rPr>
        <w:t> versement : 2 mois à compter du jour de l’achat.</w:t>
      </w:r>
      <w:r w:rsidRPr="00222CA4">
        <w:rPr>
          <w:rFonts w:ascii="Open Sans" w:eastAsia="Times New Roman" w:hAnsi="Open Sans" w:cs="Open Sans"/>
          <w:color w:val="221E1F"/>
          <w:kern w:val="0"/>
          <w:lang w:eastAsia="fr-FR"/>
          <w14:ligatures w14:val="none"/>
        </w:rPr>
        <w:br/>
        <w:t>4</w:t>
      </w:r>
      <w:r w:rsidRPr="00222CA4">
        <w:rPr>
          <w:rFonts w:ascii="Open Sans" w:eastAsia="Times New Roman" w:hAnsi="Open Sans" w:cs="Open Sans"/>
          <w:color w:val="221E1F"/>
          <w:kern w:val="0"/>
          <w:sz w:val="17"/>
          <w:szCs w:val="17"/>
          <w:vertAlign w:val="superscript"/>
          <w:lang w:eastAsia="fr-FR"/>
          <w14:ligatures w14:val="none"/>
        </w:rPr>
        <w:t>ème</w:t>
      </w:r>
      <w:r w:rsidRPr="00222CA4">
        <w:rPr>
          <w:rFonts w:ascii="Open Sans" w:eastAsia="Times New Roman" w:hAnsi="Open Sans" w:cs="Open Sans"/>
          <w:color w:val="221E1F"/>
          <w:kern w:val="0"/>
          <w:lang w:eastAsia="fr-FR"/>
          <w14:ligatures w14:val="none"/>
        </w:rPr>
        <w:t> versement et dernier versement : 3 mois à compter du jour de l’achat</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Scalapay vous informe de l’échéance quelques jours avant chaque versement par SMS ou par e-mail.</w:t>
      </w:r>
    </w:p>
    <w:p w14:paraId="531AA141" w14:textId="77777777" w:rsidR="00222CA4" w:rsidRPr="00222CA4" w:rsidRDefault="00222CA4" w:rsidP="00222CA4">
      <w:pPr>
        <w:shd w:val="clear" w:color="auto" w:fill="FFFFFF"/>
        <w:spacing w:before="450" w:after="450" w:line="240" w:lineRule="auto"/>
        <w:jc w:val="both"/>
        <w:outlineLvl w:val="4"/>
        <w:rPr>
          <w:rFonts w:ascii="Open Sans" w:eastAsia="Times New Roman" w:hAnsi="Open Sans" w:cs="Open Sans"/>
          <w:caps/>
          <w:color w:val="221E1F"/>
          <w:kern w:val="0"/>
          <w:sz w:val="20"/>
          <w:szCs w:val="20"/>
          <w:lang w:eastAsia="fr-FR"/>
          <w14:ligatures w14:val="none"/>
        </w:rPr>
      </w:pPr>
      <w:r w:rsidRPr="00222CA4">
        <w:rPr>
          <w:rFonts w:ascii="Open Sans" w:eastAsia="Times New Roman" w:hAnsi="Open Sans" w:cs="Open Sans"/>
          <w:caps/>
          <w:color w:val="221E1F"/>
          <w:kern w:val="0"/>
          <w:sz w:val="20"/>
          <w:szCs w:val="20"/>
          <w:lang w:eastAsia="fr-FR"/>
          <w14:ligatures w14:val="none"/>
        </w:rPr>
        <w:t>5.1.5 Avoirs</w:t>
      </w:r>
    </w:p>
    <w:p w14:paraId="3FA9241D"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Tout avoir obtenu par l’Acheteur à la suite d’une commande réalisée sur le Site de PBI doit être utilisé, en une seule fois, lors d’une prochaine commande d’un montant supérieur à la valeur de l’avoir, exclusivement sur le Site de PBI et dans un délai de 1 an à compter de sa date d’émission.</w:t>
      </w:r>
      <w:r w:rsidRPr="00222CA4">
        <w:rPr>
          <w:rFonts w:ascii="Open Sans" w:eastAsia="Times New Roman" w:hAnsi="Open Sans" w:cs="Open Sans"/>
          <w:color w:val="221E1F"/>
          <w:kern w:val="0"/>
          <w:lang w:eastAsia="fr-FR"/>
          <w14:ligatures w14:val="none"/>
        </w:rPr>
        <w:br/>
        <w:t>L’Acheteur peut refuser cet avoir et demander un remboursement de la somme correspondante. Il doit alors en faire la demande écrite au Service Clients aux coordonnées précisées dans la rubrique « Contactez-nous ».</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Un avoir obtenu par l’Acheteur à la suite d’une commande chez PBI, hors commande en ligne, ne pourra pas être utilisé dans le cadre d’une commande en ligne sur le Site de PBI.</w:t>
      </w:r>
    </w:p>
    <w:p w14:paraId="56DB3CC8"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5.2 Sécurité dans les opérations de paiement</w:t>
      </w:r>
    </w:p>
    <w:p w14:paraId="33B7B31A"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PBI utilise un outil de paiement sécurisé.</w:t>
      </w:r>
      <w:r w:rsidRPr="00222CA4">
        <w:rPr>
          <w:rFonts w:ascii="Open Sans" w:eastAsia="Times New Roman" w:hAnsi="Open Sans" w:cs="Open Sans"/>
          <w:color w:val="221E1F"/>
          <w:kern w:val="0"/>
          <w:lang w:eastAsia="fr-FR"/>
          <w14:ligatures w14:val="none"/>
        </w:rPr>
        <w:br/>
        <w:t xml:space="preserve">La sécurité du paiement repose sur l'authentification de l'Acheteur et sur la confidentialité de l'intégralité des données, utilisant des techniques éprouvées de </w:t>
      </w:r>
      <w:r w:rsidRPr="00222CA4">
        <w:rPr>
          <w:rFonts w:ascii="Open Sans" w:eastAsia="Times New Roman" w:hAnsi="Open Sans" w:cs="Open Sans"/>
          <w:color w:val="221E1F"/>
          <w:kern w:val="0"/>
          <w:lang w:eastAsia="fr-FR"/>
          <w14:ligatures w14:val="none"/>
        </w:rPr>
        <w:lastRenderedPageBreak/>
        <w:t>cryptographie et respectant les différentes réglementations bancaires applicables en France.</w:t>
      </w:r>
      <w:r w:rsidRPr="00222CA4">
        <w:rPr>
          <w:rFonts w:ascii="Open Sans" w:eastAsia="Times New Roman" w:hAnsi="Open Sans" w:cs="Open Sans"/>
          <w:color w:val="221E1F"/>
          <w:kern w:val="0"/>
          <w:lang w:eastAsia="fr-FR"/>
          <w14:ligatures w14:val="none"/>
        </w:rPr>
        <w:br/>
        <w:t>Afin de vérifier l’identité de l’Acheteur, PBI se réserve le droit de demander une photocopie de la carte d'identité et/ou le cas échéant de la carte bancaire (recto uniquement) de l'Acheteur pour tout paiement par carte bancaire ou par chèque bancaire.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Dans le cadre de la lutte contre les fraudes sur Internet, les informations relatives à la commande de l'Acheteur pourront être transmises à tout tiers habilité par la loi ou désigné par PBI aux seules fins de vérification de l'identité de l'Acheteur, de la validité de la commande et du mode de règlement utilisé.</w:t>
      </w:r>
    </w:p>
    <w:p w14:paraId="295EBC3F"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6 – Livraison</w:t>
      </w:r>
    </w:p>
    <w:p w14:paraId="32688186" w14:textId="77777777" w:rsidR="00222CA4" w:rsidRPr="00222CA4" w:rsidRDefault="00222CA4" w:rsidP="00222CA4">
      <w:pPr>
        <w:shd w:val="clear" w:color="auto" w:fill="FFFFFF"/>
        <w:spacing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6.1 Règles générales</w:t>
      </w:r>
    </w:p>
    <w:p w14:paraId="6E3DB3D7"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produits commandés par l'Acheteur conformément aux présentes Conditions Générales de Vente seront livrés à l'adresse indiquée par l'Acheteur comme adresse de livraison sur la commande concernée (« Information de livraison »).</w:t>
      </w:r>
      <w:r w:rsidRPr="00222CA4">
        <w:rPr>
          <w:rFonts w:ascii="Open Sans" w:eastAsia="Times New Roman" w:hAnsi="Open Sans" w:cs="Open Sans"/>
          <w:color w:val="221E1F"/>
          <w:kern w:val="0"/>
          <w:lang w:eastAsia="fr-FR"/>
          <w14:ligatures w14:val="none"/>
        </w:rPr>
        <w:br/>
        <w:t>PBI livre la France métropolitaine, la Corse et Monaco.</w:t>
      </w:r>
      <w:r w:rsidRPr="00222CA4">
        <w:rPr>
          <w:rFonts w:ascii="Open Sans" w:eastAsia="Times New Roman" w:hAnsi="Open Sans" w:cs="Open Sans"/>
          <w:color w:val="221E1F"/>
          <w:kern w:val="0"/>
          <w:lang w:eastAsia="fr-FR"/>
          <w14:ligatures w14:val="none"/>
        </w:rPr>
        <w:br/>
        <w:t>Les DOM-TOM français ne sont pas desservis.</w:t>
      </w:r>
      <w:r w:rsidRPr="00222CA4">
        <w:rPr>
          <w:rFonts w:ascii="Open Sans" w:eastAsia="Times New Roman" w:hAnsi="Open Sans" w:cs="Open Sans"/>
          <w:color w:val="221E1F"/>
          <w:kern w:val="0"/>
          <w:lang w:eastAsia="fr-FR"/>
          <w14:ligatures w14:val="none"/>
        </w:rPr>
        <w:br/>
        <w:t>Les factures d'achat sont adressées sous format papier à l'Acheteur, avec les produits livrés. Les différentes modalités d'expédition sont prévues ci-après dans les Conditions Générales de Vente et peuvent être modifiées à tout moment par PBI.</w:t>
      </w:r>
      <w:r w:rsidRPr="00222CA4">
        <w:rPr>
          <w:rFonts w:ascii="Open Sans" w:eastAsia="Times New Roman" w:hAnsi="Open Sans" w:cs="Open Sans"/>
          <w:color w:val="221E1F"/>
          <w:kern w:val="0"/>
          <w:lang w:eastAsia="fr-FR"/>
          <w14:ligatures w14:val="none"/>
        </w:rPr>
        <w:br/>
        <w:t>Aussi PBI conseille à tout Acheteur de consulter régulièrement les Conditions Générales de Vente figurant sur son Site Internet.</w:t>
      </w:r>
    </w:p>
    <w:p w14:paraId="502927DB"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6.2 Caractéristiques des modes de livraison</w:t>
      </w:r>
    </w:p>
    <w:p w14:paraId="55EAD3D9"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D’une manière générale, les commandes sont déposées dans la boîte aux lettres à l’adresse de livraison renseignée par l’Acheteur. Les livraisons sont effectuées par La Poste (Colissimo) ou par transporteur(DPD, Schenker, Khuene ), en fonction du volume de la marchandise livrée et du délai de livraison sélectionné.</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 xml:space="preserve">A la livraison, l'Acheteur ou le destinataire de la commande est livré par la société mandaté par PBI et signe électroniquement un accusé de réception ou émarge un bon de transport. Cet accusé de réception électronique ou le bon de transport émargé valent preuve de la livraison par PBI et de la réception par l'Acheteur ou </w:t>
      </w:r>
      <w:r w:rsidRPr="00222CA4">
        <w:rPr>
          <w:rFonts w:ascii="Open Sans" w:eastAsia="Times New Roman" w:hAnsi="Open Sans" w:cs="Open Sans"/>
          <w:color w:val="221E1F"/>
          <w:kern w:val="0"/>
          <w:lang w:eastAsia="fr-FR"/>
          <w14:ligatures w14:val="none"/>
        </w:rPr>
        <w:lastRenderedPageBreak/>
        <w:t>le destinataire de la commande, des produits commandés.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En cas d'absence, l'Acheteur ou le destinataire de la commande peut :</w:t>
      </w:r>
    </w:p>
    <w:p w14:paraId="2CCE1D20" w14:textId="77777777" w:rsidR="00222CA4" w:rsidRPr="00222CA4" w:rsidRDefault="00222CA4" w:rsidP="00222CA4">
      <w:pPr>
        <w:numPr>
          <w:ilvl w:val="0"/>
          <w:numId w:val="5"/>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soit recevoir un avis de passage, ce qui lui permet de prendre contact avec le transporteur, aux coordonnées indiquées, afin de convenir d'un autre jour de livraison,</w:t>
      </w:r>
    </w:p>
    <w:p w14:paraId="7A4020AD" w14:textId="77777777" w:rsidR="00222CA4" w:rsidRPr="00222CA4" w:rsidRDefault="00222CA4" w:rsidP="00222CA4">
      <w:pPr>
        <w:numPr>
          <w:ilvl w:val="0"/>
          <w:numId w:val="5"/>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soit être contacté par le transporteur pour convenir d’un autre jour de livraison.</w:t>
      </w:r>
    </w:p>
    <w:p w14:paraId="093274B4"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Dans le cas où le colis ne serait pas retiré dans un délai de 10 jours ouvrables à compter de la réception de l'avis de passage, le colis sera retourné à PBI et l'Acheteur remboursé, par tout moyen au choix de PBI, du montant de sa commande, frais de livraison déduits.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Aucune contestation relative à la livraison en elle-même n'est possible si le colis apparaît comme ayant été livré, le système informatique (flashage) ou le bon de livraison émargé du transporteur faisant foi.</w:t>
      </w:r>
    </w:p>
    <w:p w14:paraId="6FB3C76C"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6.3 Conditions de livraison</w:t>
      </w:r>
    </w:p>
    <w:p w14:paraId="5EF6769D"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livraisons s’entendent franco de port pour toute commande d’un montant supérieur ou égal à 150 € TTC en France métropolitaine uniquement.</w:t>
      </w:r>
      <w:r w:rsidRPr="00222CA4">
        <w:rPr>
          <w:rFonts w:ascii="Open Sans" w:eastAsia="Times New Roman" w:hAnsi="Open Sans" w:cs="Open Sans"/>
          <w:color w:val="221E1F"/>
          <w:kern w:val="0"/>
          <w:lang w:eastAsia="fr-FR"/>
          <w14:ligatures w14:val="none"/>
        </w:rPr>
        <w:br/>
        <w:t>Pour toute commande inférieure à 150 € TTC, les frais de port sont facturés forfaitairement à 15.60 € TTC.</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Des frais de port supplémentaires viennent s’ajouter, que le franco de port soit atteint ou pas, dans les conditions suivantes :</w:t>
      </w:r>
    </w:p>
    <w:p w14:paraId="303152F5" w14:textId="77777777" w:rsidR="00222CA4" w:rsidRPr="00222CA4" w:rsidRDefault="00222CA4" w:rsidP="00222CA4">
      <w:pPr>
        <w:numPr>
          <w:ilvl w:val="0"/>
          <w:numId w:val="6"/>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pour toute livraison au domicile d’un particulier : + 6 € TTC</w:t>
      </w:r>
    </w:p>
    <w:p w14:paraId="6F484663" w14:textId="77777777" w:rsidR="00222CA4" w:rsidRPr="00222CA4" w:rsidRDefault="00222CA4" w:rsidP="00222CA4">
      <w:pPr>
        <w:numPr>
          <w:ilvl w:val="0"/>
          <w:numId w:val="6"/>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pour toute livraison le samedi : + 6 € TTC (hors palette)</w:t>
      </w:r>
    </w:p>
    <w:p w14:paraId="42C12572" w14:textId="77777777" w:rsidR="00222CA4" w:rsidRPr="00222CA4" w:rsidRDefault="00222CA4" w:rsidP="00222CA4">
      <w:pPr>
        <w:numPr>
          <w:ilvl w:val="0"/>
          <w:numId w:val="6"/>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pour toute livraison en Corse : + 24 € TTC</w:t>
      </w:r>
    </w:p>
    <w:p w14:paraId="06C66C65" w14:textId="77777777" w:rsidR="00222CA4" w:rsidRPr="00222CA4" w:rsidRDefault="00222CA4" w:rsidP="00222CA4">
      <w:pPr>
        <w:numPr>
          <w:ilvl w:val="0"/>
          <w:numId w:val="6"/>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pour toute livraison en Belgique : + 39,60 € TTC</w:t>
      </w:r>
    </w:p>
    <w:p w14:paraId="05391A57"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6.4 Délais de livraison</w:t>
      </w:r>
    </w:p>
    <w:p w14:paraId="7AB41F31"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délais de livraison sont communiqués à titre indicatif et peuvent varier en fonction de la disponibilité des produits.</w:t>
      </w:r>
      <w:r w:rsidRPr="00222CA4">
        <w:rPr>
          <w:rFonts w:ascii="Open Sans" w:eastAsia="Times New Roman" w:hAnsi="Open Sans" w:cs="Open Sans"/>
          <w:color w:val="221E1F"/>
          <w:kern w:val="0"/>
          <w:lang w:eastAsia="fr-FR"/>
          <w14:ligatures w14:val="none"/>
        </w:rPr>
        <w:br/>
        <w:t>Les retards éventuels ne peuvent servir de prétexte à l'Acheteur pour annuler la vente, refuser la marchandise ou son paiement ou encore, demander des dommages et intérêts.</w:t>
      </w:r>
      <w:r w:rsidRPr="00222CA4">
        <w:rPr>
          <w:rFonts w:ascii="Open Sans" w:eastAsia="Times New Roman" w:hAnsi="Open Sans" w:cs="Open Sans"/>
          <w:color w:val="221E1F"/>
          <w:kern w:val="0"/>
          <w:lang w:eastAsia="fr-FR"/>
          <w14:ligatures w14:val="none"/>
        </w:rPr>
        <w:br/>
        <w:t>Les délais de livraison à destination de la France métropolitaine sont habituellement de 48 h à 72 h selon le département de livraison.</w:t>
      </w:r>
      <w:r w:rsidRPr="00222CA4">
        <w:rPr>
          <w:rFonts w:ascii="Open Sans" w:eastAsia="Times New Roman" w:hAnsi="Open Sans" w:cs="Open Sans"/>
          <w:color w:val="221E1F"/>
          <w:kern w:val="0"/>
          <w:lang w:eastAsia="fr-FR"/>
          <w14:ligatures w14:val="none"/>
        </w:rPr>
        <w:br/>
        <w:t>Pour la Corse, les délais de livraison sont en général allongés de 1 à 2 jours ouvrés.</w:t>
      </w:r>
    </w:p>
    <w:p w14:paraId="6B1DA5B7"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u w:val="single"/>
          <w:lang w:eastAsia="fr-FR"/>
          <w14:ligatures w14:val="none"/>
        </w:rPr>
        <w:lastRenderedPageBreak/>
        <w:t>Les délais de livraison commencent à courir dès l'envoi du colis.</w:t>
      </w:r>
    </w:p>
    <w:p w14:paraId="6B6B548A"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De plus, notre spécificité de fournisseur dédié exclusivement aux professionnels de l'esthétique, de la beauté, du bien-être et du spa entraîne une saisonnalité pouvant occasionner un délai de livraison plus long (de quelques jours seulement) que nous essayons de minimiser au maximum.</w:t>
      </w:r>
    </w:p>
    <w:p w14:paraId="0F97241A"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Toutefois, vous avez la possibilité d'annoter dans l'encart "commentaires", lors de la validation de votre commande, vos besoins en termes de délais de livraison et nous mettrons tout en œuvre pour les respecter.</w:t>
      </w:r>
      <w:r w:rsidRPr="00222CA4">
        <w:rPr>
          <w:rFonts w:ascii="Open Sans" w:eastAsia="Times New Roman" w:hAnsi="Open Sans" w:cs="Open Sans"/>
          <w:color w:val="221E1F"/>
          <w:kern w:val="0"/>
          <w:lang w:eastAsia="fr-FR"/>
          <w14:ligatures w14:val="none"/>
        </w:rPr>
        <w:br/>
        <w:t>Si votre commande requiert une livraison via Chronopost, il convient de contacter nos services au  0 890 31 00 77*  (*0,80 € par appel + prix appel)</w:t>
      </w:r>
    </w:p>
    <w:p w14:paraId="3450B790"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Si dans un délai de 30 jours, l’Acheteur n’a pas été averti et sa commande n’est toujours pas expédiée, alors l'Acheteur peut choisir de l’annuler. Il doit alors informer le Service Clients de PBI par téléphone puis confirmer sa requête par Lettre Recommandée avec Avis de Réception, aux coordonnées indiquées dans la rubrique " Contactez-nous ".</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Aucune indemnité ni dommages et intérêts ne pourront être demandés.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PBI procèdera alors au remboursement de la totalité des sommes versées par l'Acheteur et encaissées par PBI au titre de la commande en cause. Le remboursement se fera, sous forme d'avoir ou de remboursement au choix de l'Acheteur, dans les meilleurs délais et au plus tard dans les 14 (quatorze) jours suivant la date à laquelle l'Acheteur a exercé son droit à obtenir l'annulation de sa commande.</w:t>
      </w:r>
    </w:p>
    <w:p w14:paraId="179ED90B"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6.5 Anomalie, avarie, colis endommagé</w:t>
      </w:r>
    </w:p>
    <w:p w14:paraId="43F94AA5"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L'Acheteur ou le destinataire de la commande est invité à contrôler sa commande lors de la livraison et à vérifier l'état apparent du colis et des produits.</w:t>
      </w:r>
      <w:r w:rsidRPr="00222CA4">
        <w:rPr>
          <w:rFonts w:ascii="Open Sans" w:eastAsia="Times New Roman" w:hAnsi="Open Sans" w:cs="Open Sans"/>
          <w:color w:val="221E1F"/>
          <w:kern w:val="0"/>
          <w:lang w:eastAsia="fr-FR"/>
          <w14:ligatures w14:val="none"/>
        </w:rPr>
        <w:br/>
        <w:t>En cas d'anomalie portant sur le colis (colis endommagé, colis ouvert, trace de liquide, ...) ou sur le(s) produit(s) commandé(s) (produit(s) manquant(s), produit(s) endommagé(s)), l'Acheteur ou le destinataire de la commande devra impérativement suivre les instructions suivantes :</w:t>
      </w:r>
    </w:p>
    <w:p w14:paraId="4DB17900" w14:textId="77777777" w:rsidR="00222CA4" w:rsidRPr="00222CA4" w:rsidRDefault="00222CA4" w:rsidP="00222CA4">
      <w:pPr>
        <w:numPr>
          <w:ilvl w:val="0"/>
          <w:numId w:val="7"/>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refuser la livraison et émettre immédiatement l'ensemble des réserves concernant l'anomalie détectée de manière claire et détaillée sur le bordereau de livraison du livreur,</w:t>
      </w:r>
    </w:p>
    <w:p w14:paraId="2C7BE5C5" w14:textId="77777777" w:rsidR="00222CA4" w:rsidRPr="00222CA4" w:rsidRDefault="00222CA4" w:rsidP="00222CA4">
      <w:pPr>
        <w:numPr>
          <w:ilvl w:val="0"/>
          <w:numId w:val="7"/>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signaler le refus auprès de PBI en appelant le Service Clients aux coordonnées et horaires d’ouverture précisés dans la rubrique « Contactez-nous ».</w:t>
      </w:r>
    </w:p>
    <w:p w14:paraId="282A7835"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lastRenderedPageBreak/>
        <w:br/>
        <w:t>Si l’Acheteur ou le destinataire de la commande venait à constater des manquants et/ou une détérioration des marchandises, après livraison, il devra signaler les dommages ou les manquements constatés et formuler toutes les réclamations et réserves auprès de PBI, par écrit, par mail au ou par télécopie aux coordonnées disponibles dans la rubrique « Contactez-nous ».</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Cette notification devra être effectuée impérativement dans un délai maximum de 48 heures à compter de la livraison. Au-delà de ce délai, aucune réclamation ne sera admise par PBI et/ou son transporteur.</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A défaut de réserves expressément émises par l’Acheteur lors de la livraison, le(s) produit(s) livré(s) sera(ont) considéré(s) conforme(s) en quantité et en qualité.</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 non-respect de ces dispositions exclut tout recours à l'égard du transporteur et de PBI. Notamment, l'Acheteur ne pourra prétendre à aucun remboursement ou à ce que PBI relivre les produits commandés.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Dans l'hypothèse où l’enquête ferait apparaître une faute exclusivement imputable à PBI ou au transporteur, PBI procèdera au remboursement de la totalité des sommes versées par l'Acheteur et encaissées par PBI au titre de la commande en cause, à condition que l'intégralité de la commande soit retournée par l'Acheteur à PBI, aux frais de PBI.</w:t>
      </w:r>
      <w:r w:rsidRPr="00222CA4">
        <w:rPr>
          <w:rFonts w:ascii="Open Sans" w:eastAsia="Times New Roman" w:hAnsi="Open Sans" w:cs="Open Sans"/>
          <w:color w:val="221E1F"/>
          <w:kern w:val="0"/>
          <w:lang w:eastAsia="fr-FR"/>
          <w14:ligatures w14:val="none"/>
        </w:rPr>
        <w:br/>
        <w:t>Le remboursement se fera, sous forme d'avoir ou de remboursement au choix de l'Acheteur, dans les meilleurs délais et au plus tard dans les trente jours suivant la date à laquelle l'Acheteur a exercé son droit à obtenir l'annulation de sa commande.</w:t>
      </w:r>
      <w:r w:rsidRPr="00222CA4">
        <w:rPr>
          <w:rFonts w:ascii="Open Sans" w:eastAsia="Times New Roman" w:hAnsi="Open Sans" w:cs="Open Sans"/>
          <w:color w:val="221E1F"/>
          <w:kern w:val="0"/>
          <w:lang w:eastAsia="fr-FR"/>
          <w14:ligatures w14:val="none"/>
        </w:rPr>
        <w:br/>
        <w:t>L’Acheteur ne pourra en aucun cas obtenir d’indemnités ou de dommages et intérêts.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Dans le cas contraire, si la commande n'est pas retournée en intégralité ou si l'enquête ne fait apparaître aucune faute exclusivement imputable à PBI ou au transporteur, l'Acheteur ne pourra prétendre ni au remboursement des qu’il aura sommes versées, ni à une nouvelle livraison des produits commandés, sauf s'il démontre, par tout moyen, qu'il n'est pas responsable.</w:t>
      </w:r>
    </w:p>
    <w:p w14:paraId="0052413B"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6.6 Colis perdu</w:t>
      </w:r>
    </w:p>
    <w:p w14:paraId="6E9D1BD8"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 xml:space="preserve">Dans le cas où un colis serait perdu par l’un de nos prestataires de transport, l’Acheteur ou le destinataire de la commande devra prendre contact, le plus rapidement possible, avec le service Clients de PBI aux coordonnées et horaires </w:t>
      </w:r>
      <w:r w:rsidRPr="00222CA4">
        <w:rPr>
          <w:rFonts w:ascii="Open Sans" w:eastAsia="Times New Roman" w:hAnsi="Open Sans" w:cs="Open Sans"/>
          <w:color w:val="221E1F"/>
          <w:kern w:val="0"/>
          <w:lang w:eastAsia="fr-FR"/>
          <w14:ligatures w14:val="none"/>
        </w:rPr>
        <w:lastRenderedPageBreak/>
        <w:t>indiqués dans la rubrique " Contactez-nous ", pour information. PBI effectuera alors une recherche auprès des services concernés.</w:t>
      </w:r>
    </w:p>
    <w:p w14:paraId="1C421C24"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6.7 Droit de rétractation</w:t>
      </w:r>
    </w:p>
    <w:p w14:paraId="2F3E5DBB"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Conformément à l'article L.121-21 du Code de la Consommation français, l'Acheteur dispose d'un délai de 14 (quatorze) jours à compter du jour de réception du colis comportant les produits commandés, pour exercer son droit de rétractation légal, sans avoir à justifier sa décision.</w:t>
      </w:r>
      <w:r w:rsidRPr="00222CA4">
        <w:rPr>
          <w:rFonts w:ascii="Open Sans" w:eastAsia="Times New Roman" w:hAnsi="Open Sans" w:cs="Open Sans"/>
          <w:color w:val="221E1F"/>
          <w:kern w:val="0"/>
          <w:lang w:eastAsia="fr-FR"/>
          <w14:ligatures w14:val="none"/>
        </w:rPr>
        <w:br/>
        <w:t>Ce délai court à compter de la réception de la commande par l’Acheteur ou le destinataire de la commande. Lorsque le délai de 14 (quatorze) jours expire un samedi, un dimanche ou un jour férié ou chômé, il est prorogé jusqu'au premier jour ouvrable suivant.</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L’Acheteur devra prendre contact avec le service Clients de PBI dans un délai de 14 (quatorze) jours suivant la réception de son colis. L'acheteur remplit le formulaire de demande de rétractation figurant en annexe de ces présentes conditions générales de vente, et l'envoie à l'adresse suivante PBI Beauté &amp; Parfums - Service Après-Vente/Retours produits - Avenue de Londres - Parc d'Activités - 83 870 Signes ou par email à l'adresse suivante reclamation@pbifrance.com. Ensuite, il devra retourner les produits concernés, dans le délai des 14(quatorze) jours (cachet de La Poste faisant foi, à compter de la date de sa demande) par voie postale et en Recommandé avec Avis de Réception (suffisamment affranchi) à l'adresse suivante : PBI Beauté &amp; Parfums – Service Après-Vente/Retours produits - Avenue de Londres – Parc d’Activités – 83 870 Signes.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produits doivent impérativement être retournés à PBI complets, dans un état propre à une nouvelle commercialisation et non ouverts (produits en parfait état accompagnés de leur emballage d'origine, des accessoires, de la notice...).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PBI n'accepte pas les colis adressés en port dû.</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Conformément à l'article L121-20 du Code de la Consommation français, les frais de réexpédition demeureront à la charge intégrale de l'Acheteur excepté en cas de défaut de conformité des produits livrés par rapport à la commande (cf. article 6.5). Dans ce cas ces frais de retour seront à la charge de PBI.</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Conformément à l'article L.121-21 du Code de la Consommation français, le droit de rétractation ne peut être exercé sur les produits, dont une nouvelle commercialisation présenterait un risque de sécurité, de santé et d’hygiène, pour les produits suivants :</w:t>
      </w:r>
    </w:p>
    <w:p w14:paraId="069EA1CF" w14:textId="77777777" w:rsidR="00222CA4" w:rsidRPr="00222CA4" w:rsidRDefault="00222CA4" w:rsidP="00222CA4">
      <w:pPr>
        <w:numPr>
          <w:ilvl w:val="0"/>
          <w:numId w:val="8"/>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lastRenderedPageBreak/>
        <w:t>Les biens confectionnés à la demande de l’Acheteur ou nettement personnalisés : ameublement sur-mesure, personnalisation d’articles,…</w:t>
      </w:r>
    </w:p>
    <w:p w14:paraId="0EB231A2" w14:textId="77777777" w:rsidR="00222CA4" w:rsidRPr="00222CA4" w:rsidRDefault="00222CA4" w:rsidP="00222CA4">
      <w:pPr>
        <w:numPr>
          <w:ilvl w:val="0"/>
          <w:numId w:val="8"/>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Les biens pouvant se détériorer ou se périmer rapidement : produits avec une durée de conversation inférieure à 30(trente) jours.</w:t>
      </w:r>
    </w:p>
    <w:p w14:paraId="6526C680" w14:textId="77777777" w:rsidR="00222CA4" w:rsidRPr="00222CA4" w:rsidRDefault="00222CA4" w:rsidP="00222CA4">
      <w:pPr>
        <w:numPr>
          <w:ilvl w:val="0"/>
          <w:numId w:val="8"/>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Les cassettes vidéo, CD ou DVD déjà ouverts après la livraison.</w:t>
      </w:r>
    </w:p>
    <w:p w14:paraId="1B9A149D" w14:textId="77777777" w:rsidR="00222CA4" w:rsidRPr="00222CA4" w:rsidRDefault="00222CA4" w:rsidP="00222CA4">
      <w:pPr>
        <w:numPr>
          <w:ilvl w:val="0"/>
          <w:numId w:val="8"/>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Les biens ouverts après la livraison ne pouvant pas être renvoyés pour des raisons de sécurité, d'hygiène ou de protection de la santé.</w:t>
      </w:r>
    </w:p>
    <w:p w14:paraId="01158509" w14:textId="77777777" w:rsidR="00222CA4" w:rsidRPr="00222CA4" w:rsidRDefault="00222CA4" w:rsidP="00222CA4">
      <w:pPr>
        <w:numPr>
          <w:ilvl w:val="0"/>
          <w:numId w:val="8"/>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Le linge à usage unique s’il n’est pas renvoyé dans son emballage d’origine.</w:t>
      </w:r>
    </w:p>
    <w:p w14:paraId="319D4E03" w14:textId="77777777" w:rsidR="00222CA4" w:rsidRPr="00222CA4" w:rsidRDefault="00222CA4" w:rsidP="00222CA4">
      <w:pPr>
        <w:numPr>
          <w:ilvl w:val="0"/>
          <w:numId w:val="8"/>
        </w:numPr>
        <w:shd w:val="clear" w:color="auto" w:fill="FFFFFF"/>
        <w:spacing w:after="0" w:line="240" w:lineRule="auto"/>
        <w:jc w:val="both"/>
        <w:rPr>
          <w:rFonts w:ascii="Open Sans" w:eastAsia="Times New Roman" w:hAnsi="Open Sans" w:cs="Open Sans"/>
          <w:color w:val="221E1F"/>
          <w:kern w:val="0"/>
          <w:sz w:val="21"/>
          <w:szCs w:val="21"/>
          <w:lang w:eastAsia="fr-FR"/>
          <w14:ligatures w14:val="none"/>
        </w:rPr>
      </w:pPr>
      <w:r w:rsidRPr="00222CA4">
        <w:rPr>
          <w:rFonts w:ascii="Open Sans" w:eastAsia="Times New Roman" w:hAnsi="Open Sans" w:cs="Open Sans"/>
          <w:color w:val="221E1F"/>
          <w:kern w:val="0"/>
          <w:sz w:val="21"/>
          <w:szCs w:val="21"/>
          <w:lang w:eastAsia="fr-FR"/>
          <w14:ligatures w14:val="none"/>
        </w:rPr>
        <w:t>Dans le cadre du respect des conditions de stockage évoquées par la Réglementation Européenne du 11 juillet 2013, tous les produits de soin et les produits de maquillage ne pourront pas faire l’objet d’une demande de rétractation, même dans leur emballage d’origine et non ouverts.</w:t>
      </w:r>
    </w:p>
    <w:p w14:paraId="7AC69537"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Si l'Acheteur ou le destinataire de la commande ne démontre pas qu'il a effectivement assuré le dépôt du produit auprès d'un transporteur, tout risque lié au retour d'un produit est à la charge de l'Acheteur ou du destinataire de la commande.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produits doivent impérativement être retournés à PBI complets, dans un état propre à une nouvelle commercialisation (produits en parfait état accompagnés de leur emballage d'origine, des accessoires, de la notice...).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retours de produits renvoyés au-delà du délai de rétractation légal ne seront pas acceptés.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L'Acheteur exerçant son droit de rétractation, dans les conditions prévues, obtiendra un remboursement correspondant au montant des produits retournés, dans un délai de 14 (quatorze) jours.</w:t>
      </w:r>
      <w:r w:rsidRPr="00222CA4">
        <w:rPr>
          <w:rFonts w:ascii="Open Sans" w:eastAsia="Times New Roman" w:hAnsi="Open Sans" w:cs="Open Sans"/>
          <w:color w:val="221E1F"/>
          <w:kern w:val="0"/>
          <w:lang w:eastAsia="fr-FR"/>
          <w14:ligatures w14:val="none"/>
        </w:rPr>
        <w:br/>
        <w:t>Avec son accord, PBI pourra proposer à l’Acheteur un avoir, qui devra être utilisé conformément aux modalités définies en 5.1.4.</w:t>
      </w:r>
    </w:p>
    <w:p w14:paraId="2F57594D"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6.8 Erreur de commande</w:t>
      </w:r>
    </w:p>
    <w:p w14:paraId="4509B9DC"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Si le retour de la marchandise est dû à une erreur de commande émanant de l’acheteur, un abattement de 20% sera appliqué sur la valeur du ou des produit(s) retourné(s). Tout avoir émis sera déduit d’une facture ultérieure et ne donnera en aucun cas droit à un remboursement immédiat.</w:t>
      </w:r>
    </w:p>
    <w:p w14:paraId="212C136D"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7 – Offres promotionnelles</w:t>
      </w:r>
    </w:p>
    <w:p w14:paraId="32F202A8"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lastRenderedPageBreak/>
        <w:t>Toutes les promotions proposées ne sont valables que sur le site internet marchand www.probeauticinstitut.com et uniquement pour les paiements par carte bancaire sauf mention contraire clairement indiquée.</w:t>
      </w:r>
    </w:p>
    <w:p w14:paraId="095CBA81"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8 – Garantie</w:t>
      </w:r>
    </w:p>
    <w:p w14:paraId="456BA7AD"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matériels et équipements sont garantis 1 an pièces et main d’oeuvre en général ou durant une autre durée contractuelle indiquée sur la fiche produit correspondante. Les accessoires ne sont pas garantis.</w:t>
      </w:r>
      <w:r w:rsidRPr="00222CA4">
        <w:rPr>
          <w:rFonts w:ascii="Open Sans" w:eastAsia="Times New Roman" w:hAnsi="Open Sans" w:cs="Open Sans"/>
          <w:color w:val="221E1F"/>
          <w:kern w:val="0"/>
          <w:lang w:eastAsia="fr-FR"/>
          <w14:ligatures w14:val="none"/>
        </w:rPr>
        <w:br/>
        <w:t>La garantie ne couvre pas les chocs, un mauvais déballage, une mauvaise installation, une mauvaise utilisation, un mauvais entretien, l’intervention d’un tiers qualifié ou non.</w:t>
      </w:r>
      <w:r w:rsidRPr="00222CA4">
        <w:rPr>
          <w:rFonts w:ascii="Open Sans" w:eastAsia="Times New Roman" w:hAnsi="Open Sans" w:cs="Open Sans"/>
          <w:color w:val="221E1F"/>
          <w:kern w:val="0"/>
          <w:lang w:eastAsia="fr-FR"/>
          <w14:ligatures w14:val="none"/>
        </w:rPr>
        <w:br/>
        <w:t>La garantie cesse de plein droit si l’Acheteur entreprend de sa propre initiative des travaux de remise en état ou de modification.</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La date de facture tient lieu de début de garantie.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articles défectueux et entrant dans le cadre de la garantie devront être réexpédiés, par l’Acheteur, à ses frais, à l’adresse suivante :PBI Beauté &amp; Parfums - Service Après-Vente/Retours produits - Avenue de Londres – Parc d’Activités – 83 870 Signes.</w:t>
      </w:r>
      <w:r w:rsidRPr="00222CA4">
        <w:rPr>
          <w:rFonts w:ascii="Open Sans" w:eastAsia="Times New Roman" w:hAnsi="Open Sans" w:cs="Open Sans"/>
          <w:color w:val="221E1F"/>
          <w:kern w:val="0"/>
          <w:lang w:eastAsia="fr-FR"/>
          <w14:ligatures w14:val="none"/>
        </w:rPr>
        <w:br/>
        <w:t>L’Acheteur aura au préalable averti le Service Après Vente aux coordonnées et horaires précisés dans la rubrique « Contactez-nous », pour obtenir un accord préalable au retour du matériel ou équipement défectueux sous garantie.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appareils défectueux sous garantie ne sont jamais échangés. Ils sont réparés dans les meilleurs délais.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La garantie de vendeur de PBI est strictement limitée à la réparation ou au remplacement de ses équipements.</w:t>
      </w:r>
      <w:r w:rsidRPr="00222CA4">
        <w:rPr>
          <w:rFonts w:ascii="Open Sans" w:eastAsia="Times New Roman" w:hAnsi="Open Sans" w:cs="Open Sans"/>
          <w:color w:val="221E1F"/>
          <w:kern w:val="0"/>
          <w:lang w:eastAsia="fr-FR"/>
          <w14:ligatures w14:val="none"/>
        </w:rPr>
        <w:br/>
        <w:t>La réparation, la modification ou le remplacement des pièces pendant la période de garantie ne peut avoir pour effet de prolonger le délai de garantie du matériel.</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En aucun cas, il ne pourra être demandé une indemnité ou des dommages et intérêts à quelque titre que ce soit.</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Les réparations hors garantie sont devisées, puis réalisées après accord de l’Acheteur et payables au comptant avant la réexpédition de matériel, par PBI, aux frais de l’Acheteur. Leur prise en charge doit également faire l’objet d’un accord obtenu auprès du Service Après-Vente, comme décrit ci-dessus.</w:t>
      </w:r>
    </w:p>
    <w:p w14:paraId="4E0C7642"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lastRenderedPageBreak/>
        <w:t>9 – Réserve de propriété</w:t>
      </w:r>
    </w:p>
    <w:p w14:paraId="4F2196B8"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PBI conserve la propriété pleine et entière des produits vendus jusqu'au parfait encaissement du prix intégral, en principal, frais, taxes et contributions obligatoires compris, et ce même en cas de règlement judiciaire ou de liquidation de bien, conformément au code du commerce articles L. 621-622 et L. 621-124.</w:t>
      </w:r>
    </w:p>
    <w:p w14:paraId="569FFB64"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10 - Signature et preuve</w:t>
      </w:r>
    </w:p>
    <w:p w14:paraId="527C1068"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PBI s’assure de protéger les informations personnelles de ses Acheteurs en assurant un haut niveau de sécurité. Mais l'Acheteur doit également contribuer à la protection de ses données personnelles. Il se doit notamment de maintenir la sécurité de ses transactions en ligne en gardant personnels son identifiant (adresse de messagerie électronique de l'Acheteur) et/ou son mot de passe, en ne les communiquant à personne et encore, en changeant régulièrement son mot de passe.</w:t>
      </w:r>
      <w:r w:rsidRPr="00222CA4">
        <w:rPr>
          <w:rFonts w:ascii="Open Sans" w:eastAsia="Times New Roman" w:hAnsi="Open Sans" w:cs="Open Sans"/>
          <w:color w:val="221E1F"/>
          <w:kern w:val="0"/>
          <w:lang w:eastAsia="fr-FR"/>
          <w14:ligatures w14:val="none"/>
        </w:rPr>
        <w:br/>
        <w:t>A ce titre, PBI ne peut pas être responsable de la divulgation des informations concernant l'Acheteur dans le cas où un individu aurait utilisé son identifiant (adresse de messagerie électronique de l'Acheteur) et/ou son mot de passe.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L'utilisation de l'identifiant (adresse de messagerie électronique de l'Acheteur) et/ou du mot de passe de l'Acheteur vaudront preuve de son identité, et exigibilité, à la validation de la commande, des sommes correspondantes.</w:t>
      </w:r>
      <w:r w:rsidRPr="00222CA4">
        <w:rPr>
          <w:rFonts w:ascii="Open Sans" w:eastAsia="Times New Roman" w:hAnsi="Open Sans" w:cs="Open Sans"/>
          <w:color w:val="221E1F"/>
          <w:kern w:val="0"/>
          <w:lang w:eastAsia="fr-FR"/>
          <w14:ligatures w14:val="none"/>
        </w:rPr>
        <w:br/>
        <w:t>PBI ne pourra en aucun cas être tenu pour responsable de l'utilisation frauduleuse de ces informations.</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La fourniture du numéro de carte bancaire et la validation finale de la commande vaudront preuve de l'acceptation de ladite commande et vaudront exigibilité des sommes engagées par la saisie des produits figurant sur la commande.</w:t>
      </w:r>
      <w:r w:rsidRPr="00222CA4">
        <w:rPr>
          <w:rFonts w:ascii="Open Sans" w:eastAsia="Times New Roman" w:hAnsi="Open Sans" w:cs="Open Sans"/>
          <w:color w:val="221E1F"/>
          <w:kern w:val="0"/>
          <w:lang w:eastAsia="fr-FR"/>
          <w14:ligatures w14:val="none"/>
        </w:rPr>
        <w:br/>
        <w:t>Les registres informatisés, conservés dans les systèmes informatiques de PBI et de ses partenaires seront considérés comme des preuves des communications, des commandes et des paiements intervenus entre les Parties.</w:t>
      </w:r>
    </w:p>
    <w:p w14:paraId="7C8E40E4"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11 – Responsabilité</w:t>
      </w:r>
    </w:p>
    <w:p w14:paraId="785C663B"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 xml:space="preserve">La responsabilité de PBI, au titre des obligations des présentes Conditions Générales de Vente, ne saurait être engagée dans le cas où l'inexécution de ses obligations serait imputable au fait d'un tiers, à la faute de l'Acheteur ou à la </w:t>
      </w:r>
      <w:r w:rsidRPr="00222CA4">
        <w:rPr>
          <w:rFonts w:ascii="Open Sans" w:eastAsia="Times New Roman" w:hAnsi="Open Sans" w:cs="Open Sans"/>
          <w:color w:val="221E1F"/>
          <w:kern w:val="0"/>
          <w:lang w:eastAsia="fr-FR"/>
          <w14:ligatures w14:val="none"/>
        </w:rPr>
        <w:lastRenderedPageBreak/>
        <w:t>survenance d'un évènement de force majeure tel que défini par les juridictions françaises ou encore à tout autre évènement qui n'a pas été raisonnablement sous le contrôle exclusif de PBI.</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PBI décline toute responsabilité concernant les informations mises à disposition sur son site. Celles-ci sont fournies sans garantie d'aucune sorte, qu'elle soit implicite ou explicite, quant à leur exactitude, leur précision, leur actualité, leur fiabilité, leur exhaustivité, et notamment leur adéquation à l'utilisation que l'Acheteur projette d'en faire. PBI ne saurait être tenu pour responsable, pour les produits vendus sur son Site, notamment en cas d’utilisation non conforme à leur notice d'utilisation ou encore en cas de mésusage, et sa responsabilité ne pourra pas davantage être retenue pour tout dommage, causé à l'Acheteur ou à un tiers et consécutif à cette utilisation non conforme.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La responsabilité de PBI ne pourra en aucun cas être engagée quant à d’éventuelles erreurs ponctuelles et inopinées sur son site.</w:t>
      </w:r>
      <w:r w:rsidRPr="00222CA4">
        <w:rPr>
          <w:rFonts w:ascii="Open Sans" w:eastAsia="Times New Roman" w:hAnsi="Open Sans" w:cs="Open Sans"/>
          <w:color w:val="221E1F"/>
          <w:kern w:val="0"/>
          <w:lang w:eastAsia="fr-FR"/>
          <w14:ligatures w14:val="none"/>
        </w:rPr>
        <w:br/>
        <w:t>PBI ne saurait également être tenu responsable des conséquences directes ou non de l’utilisation de produits ou matériels, tant sur les personnes que sur les biens.</w:t>
      </w:r>
    </w:p>
    <w:p w14:paraId="0BCAEBEF" w14:textId="77777777" w:rsidR="00222CA4" w:rsidRPr="00222CA4" w:rsidRDefault="00222CA4" w:rsidP="00222CA4">
      <w:pPr>
        <w:pBdr>
          <w:bottom w:val="single" w:sz="6" w:space="5" w:color="926F22"/>
        </w:pBdr>
        <w:shd w:val="clear" w:color="auto" w:fill="FFFFFF"/>
        <w:spacing w:before="750" w:after="450" w:line="240" w:lineRule="auto"/>
        <w:jc w:val="both"/>
        <w:outlineLvl w:val="2"/>
        <w:rPr>
          <w:rFonts w:ascii="Comfortaa" w:eastAsia="Times New Roman" w:hAnsi="Comfortaa" w:cs="Times New Roman"/>
          <w:b/>
          <w:bCs/>
          <w:color w:val="221E1F"/>
          <w:kern w:val="0"/>
          <w:sz w:val="27"/>
          <w:szCs w:val="27"/>
          <w:lang w:eastAsia="fr-FR"/>
          <w14:ligatures w14:val="none"/>
        </w:rPr>
      </w:pPr>
      <w:r w:rsidRPr="00222CA4">
        <w:rPr>
          <w:rFonts w:ascii="Comfortaa" w:eastAsia="Times New Roman" w:hAnsi="Comfortaa" w:cs="Times New Roman"/>
          <w:b/>
          <w:bCs/>
          <w:color w:val="221E1F"/>
          <w:kern w:val="0"/>
          <w:sz w:val="27"/>
          <w:szCs w:val="27"/>
          <w:lang w:eastAsia="fr-FR"/>
          <w14:ligatures w14:val="none"/>
        </w:rPr>
        <w:t>12 - Généralités</w:t>
      </w:r>
    </w:p>
    <w:p w14:paraId="02C9E51A" w14:textId="77777777" w:rsidR="00222CA4" w:rsidRPr="00222CA4" w:rsidRDefault="00222CA4" w:rsidP="00222CA4">
      <w:pPr>
        <w:shd w:val="clear" w:color="auto" w:fill="FFFFFF"/>
        <w:spacing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12.1 Loi applicable et juridiction compétente</w:t>
      </w:r>
    </w:p>
    <w:p w14:paraId="1666CF8B"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présentes Conditions Générales de Vente et les relations contractuelles entre PBI et l’Acheteur sont soumises à la loi Française.</w:t>
      </w:r>
      <w:r w:rsidRPr="00222CA4">
        <w:rPr>
          <w:rFonts w:ascii="Open Sans" w:eastAsia="Times New Roman" w:hAnsi="Open Sans" w:cs="Open Sans"/>
          <w:color w:val="221E1F"/>
          <w:kern w:val="0"/>
          <w:lang w:eastAsia="fr-FR"/>
          <w14:ligatures w14:val="none"/>
        </w:rPr>
        <w:br/>
        <w:t>En cas de litige, une solution amiable sera recherchée avant toute action judiciaire.</w:t>
      </w:r>
      <w:r w:rsidRPr="00222CA4">
        <w:rPr>
          <w:rFonts w:ascii="Open Sans" w:eastAsia="Times New Roman" w:hAnsi="Open Sans" w:cs="Open Sans"/>
          <w:color w:val="221E1F"/>
          <w:kern w:val="0"/>
          <w:lang w:eastAsia="fr-FR"/>
          <w14:ligatures w14:val="none"/>
        </w:rPr>
        <w:br/>
        <w:t>A défaut d’accord amiable, le Tribunal de Commerce de Marseille sera seul compétent, même en cas de pluralité de défendeurs.</w:t>
      </w:r>
    </w:p>
    <w:p w14:paraId="0134CAB7"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12.2 Durée</w:t>
      </w:r>
    </w:p>
    <w:p w14:paraId="61516FF9"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Les Conditions Générales de Vente s'appliquent pendant toute la durée de la mise en ligne des produits proposés par la société PBI jusqu'à l'issue des périodes de garanties contractuelles et/ou légales. En tout état de cause la clause « responsabilité » survivra à l'extinction des Conditions Générales de Vente.</w:t>
      </w:r>
      <w:r w:rsidRPr="00222CA4">
        <w:rPr>
          <w:rFonts w:ascii="Open Sans" w:eastAsia="Times New Roman" w:hAnsi="Open Sans" w:cs="Open Sans"/>
          <w:color w:val="221E1F"/>
          <w:kern w:val="0"/>
          <w:lang w:eastAsia="fr-FR"/>
          <w14:ligatures w14:val="none"/>
        </w:rPr>
        <w:br/>
      </w:r>
      <w:r w:rsidRPr="00222CA4">
        <w:rPr>
          <w:rFonts w:ascii="Open Sans" w:eastAsia="Times New Roman" w:hAnsi="Open Sans" w:cs="Open Sans"/>
          <w:color w:val="221E1F"/>
          <w:kern w:val="0"/>
          <w:lang w:eastAsia="fr-FR"/>
          <w14:ligatures w14:val="none"/>
        </w:rPr>
        <w:br/>
        <w:t xml:space="preserve">Pour tout renseignement complémentaire, vous pouvez contacter le Service </w:t>
      </w:r>
      <w:r w:rsidRPr="00222CA4">
        <w:rPr>
          <w:rFonts w:ascii="Open Sans" w:eastAsia="Times New Roman" w:hAnsi="Open Sans" w:cs="Open Sans"/>
          <w:color w:val="221E1F"/>
          <w:kern w:val="0"/>
          <w:lang w:eastAsia="fr-FR"/>
          <w14:ligatures w14:val="none"/>
        </w:rPr>
        <w:lastRenderedPageBreak/>
        <w:t>Clients aux coordonnées et horaires indiqués dans la rubrique « Contactez-nous » du Site Internet de PBI.</w:t>
      </w:r>
    </w:p>
    <w:p w14:paraId="0C4184B8" w14:textId="77777777" w:rsidR="00222CA4" w:rsidRPr="00222CA4" w:rsidRDefault="00222CA4" w:rsidP="00222CA4">
      <w:pPr>
        <w:shd w:val="clear" w:color="auto" w:fill="FFFFFF"/>
        <w:spacing w:before="450" w:after="450" w:line="240" w:lineRule="auto"/>
        <w:jc w:val="both"/>
        <w:outlineLvl w:val="3"/>
        <w:rPr>
          <w:rFonts w:ascii="Open Sans" w:eastAsia="Times New Roman" w:hAnsi="Open Sans" w:cs="Open Sans"/>
          <w:b/>
          <w:bCs/>
          <w:caps/>
          <w:color w:val="221E1F"/>
          <w:kern w:val="0"/>
          <w:lang w:eastAsia="fr-FR"/>
          <w14:ligatures w14:val="none"/>
        </w:rPr>
      </w:pPr>
      <w:r w:rsidRPr="00222CA4">
        <w:rPr>
          <w:rFonts w:ascii="Open Sans" w:eastAsia="Times New Roman" w:hAnsi="Open Sans" w:cs="Open Sans"/>
          <w:b/>
          <w:bCs/>
          <w:caps/>
          <w:color w:val="221E1F"/>
          <w:kern w:val="0"/>
          <w:lang w:eastAsia="fr-FR"/>
          <w14:ligatures w14:val="none"/>
        </w:rPr>
        <w:t>Annexe : Modèle de formulaire de rétractation</w:t>
      </w:r>
    </w:p>
    <w:p w14:paraId="488D3CF1"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Merci de compléter et renvoyer le formulaire ci-dessous accompagné du numéro de la commande concernée dans le cas où vous souhaiteriez vous.</w:t>
      </w:r>
    </w:p>
    <w:p w14:paraId="6D67C8EF"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Par voie postale : PBI Beauté &amp; Parfums – Service Après-Vente/Retours produits - 350 avenue de Londres – Parc d’Activité – 83 870 Signes.</w:t>
      </w:r>
    </w:p>
    <w:p w14:paraId="41945B6E" w14:textId="77777777" w:rsidR="00222CA4" w:rsidRPr="00222CA4" w:rsidRDefault="00222CA4" w:rsidP="00222CA4">
      <w:pPr>
        <w:shd w:val="clear" w:color="auto" w:fill="FFFFFF"/>
        <w:spacing w:after="300" w:line="240" w:lineRule="auto"/>
        <w:jc w:val="both"/>
        <w:rPr>
          <w:rFonts w:ascii="Open Sans" w:eastAsia="Times New Roman" w:hAnsi="Open Sans" w:cs="Open Sans"/>
          <w:color w:val="221E1F"/>
          <w:kern w:val="0"/>
          <w:lang w:eastAsia="fr-FR"/>
          <w14:ligatures w14:val="none"/>
        </w:rPr>
      </w:pPr>
      <w:r w:rsidRPr="00222CA4">
        <w:rPr>
          <w:rFonts w:ascii="Open Sans" w:eastAsia="Times New Roman" w:hAnsi="Open Sans" w:cs="Open Sans"/>
          <w:color w:val="221E1F"/>
          <w:kern w:val="0"/>
          <w:lang w:eastAsia="fr-FR"/>
          <w14:ligatures w14:val="none"/>
        </w:rPr>
        <w:t>Je vous notifie par la présence ma rétractation du contrat portant sur la vente du bien ci-dessous :</w:t>
      </w:r>
      <w:r w:rsidRPr="00222CA4">
        <w:rPr>
          <w:rFonts w:ascii="Open Sans" w:eastAsia="Times New Roman" w:hAnsi="Open Sans" w:cs="Open Sans"/>
          <w:color w:val="221E1F"/>
          <w:kern w:val="0"/>
          <w:lang w:eastAsia="fr-FR"/>
          <w14:ligatures w14:val="none"/>
        </w:rPr>
        <w:br/>
        <w:t>- Commande n° ………………………………… en date du ………………………………...</w:t>
      </w:r>
      <w:r w:rsidRPr="00222CA4">
        <w:rPr>
          <w:rFonts w:ascii="Open Sans" w:eastAsia="Times New Roman" w:hAnsi="Open Sans" w:cs="Open Sans"/>
          <w:color w:val="221E1F"/>
          <w:kern w:val="0"/>
          <w:lang w:eastAsia="fr-FR"/>
          <w14:ligatures w14:val="none"/>
        </w:rPr>
        <w:br/>
        <w:t>- Commande reçue le ……………………………………………………………………………</w:t>
      </w:r>
      <w:r w:rsidRPr="00222CA4">
        <w:rPr>
          <w:rFonts w:ascii="Open Sans" w:eastAsia="Times New Roman" w:hAnsi="Open Sans" w:cs="Open Sans"/>
          <w:color w:val="221E1F"/>
          <w:kern w:val="0"/>
          <w:lang w:eastAsia="fr-FR"/>
          <w14:ligatures w14:val="none"/>
        </w:rPr>
        <w:br/>
        <w:t>- Institut/Société (professionnels) : ………………………………………………………………</w:t>
      </w:r>
      <w:r w:rsidRPr="00222CA4">
        <w:rPr>
          <w:rFonts w:ascii="Open Sans" w:eastAsia="Times New Roman" w:hAnsi="Open Sans" w:cs="Open Sans"/>
          <w:color w:val="221E1F"/>
          <w:kern w:val="0"/>
          <w:lang w:eastAsia="fr-FR"/>
          <w14:ligatures w14:val="none"/>
        </w:rPr>
        <w:br/>
        <w:t>- Etablissement (écoles/étudiants) : ……………………………………………………………</w:t>
      </w:r>
      <w:r w:rsidRPr="00222CA4">
        <w:rPr>
          <w:rFonts w:ascii="Open Sans" w:eastAsia="Times New Roman" w:hAnsi="Open Sans" w:cs="Open Sans"/>
          <w:color w:val="221E1F"/>
          <w:kern w:val="0"/>
          <w:lang w:eastAsia="fr-FR"/>
          <w14:ligatures w14:val="none"/>
        </w:rPr>
        <w:br/>
        <w:t>- Nom ……………………………………….. Prénom ……………………………………………</w:t>
      </w:r>
      <w:r w:rsidRPr="00222CA4">
        <w:rPr>
          <w:rFonts w:ascii="Open Sans" w:eastAsia="Times New Roman" w:hAnsi="Open Sans" w:cs="Open Sans"/>
          <w:color w:val="221E1F"/>
          <w:kern w:val="0"/>
          <w:lang w:eastAsia="fr-FR"/>
          <w14:ligatures w14:val="none"/>
        </w:rPr>
        <w:br/>
        <w:t>- Adresse de livraison : …………………………………………………………………………….</w:t>
      </w:r>
      <w:r w:rsidRPr="00222CA4">
        <w:rPr>
          <w:rFonts w:ascii="Open Sans" w:eastAsia="Times New Roman" w:hAnsi="Open Sans" w:cs="Open Sans"/>
          <w:color w:val="221E1F"/>
          <w:kern w:val="0"/>
          <w:lang w:eastAsia="fr-FR"/>
          <w14:ligatures w14:val="none"/>
        </w:rPr>
        <w:br/>
        <w:t>- Code Postal ……………………………. Ville ……………………………………………………</w:t>
      </w:r>
      <w:r w:rsidRPr="00222CA4">
        <w:rPr>
          <w:rFonts w:ascii="Open Sans" w:eastAsia="Times New Roman" w:hAnsi="Open Sans" w:cs="Open Sans"/>
          <w:color w:val="221E1F"/>
          <w:kern w:val="0"/>
          <w:lang w:eastAsia="fr-FR"/>
          <w14:ligatures w14:val="none"/>
        </w:rPr>
        <w:br/>
        <w:t>- Numéro de téléphone/mobile : ……………………………………………………………….</w:t>
      </w:r>
      <w:r w:rsidRPr="00222CA4">
        <w:rPr>
          <w:rFonts w:ascii="Open Sans" w:eastAsia="Times New Roman" w:hAnsi="Open Sans" w:cs="Open Sans"/>
          <w:color w:val="221E1F"/>
          <w:kern w:val="0"/>
          <w:lang w:eastAsia="fr-FR"/>
          <w14:ligatures w14:val="none"/>
        </w:rPr>
        <w:br/>
        <w:t>- Date de la demande de rétractation ……………………………………………………….</w:t>
      </w:r>
    </w:p>
    <w:p w14:paraId="56F4913A" w14:textId="77777777" w:rsidR="00F53E5A" w:rsidRDefault="00F53E5A"/>
    <w:sectPr w:rsidR="00F53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mfortaa">
    <w:panose1 w:val="00000000000000000000"/>
    <w:charset w:val="00"/>
    <w:family w:val="auto"/>
    <w:pitch w:val="variable"/>
    <w:sig w:usb0="A00002FF" w:usb1="4000007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22F"/>
    <w:multiLevelType w:val="multilevel"/>
    <w:tmpl w:val="D5A0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46A5"/>
    <w:multiLevelType w:val="multilevel"/>
    <w:tmpl w:val="FC14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65257"/>
    <w:multiLevelType w:val="multilevel"/>
    <w:tmpl w:val="129A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9332B"/>
    <w:multiLevelType w:val="multilevel"/>
    <w:tmpl w:val="8C80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0755A"/>
    <w:multiLevelType w:val="multilevel"/>
    <w:tmpl w:val="8B9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013F9"/>
    <w:multiLevelType w:val="multilevel"/>
    <w:tmpl w:val="D506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F0639"/>
    <w:multiLevelType w:val="multilevel"/>
    <w:tmpl w:val="B190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46443"/>
    <w:multiLevelType w:val="multilevel"/>
    <w:tmpl w:val="3BBA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312822">
    <w:abstractNumId w:val="3"/>
  </w:num>
  <w:num w:numId="2" w16cid:durableId="1052729706">
    <w:abstractNumId w:val="4"/>
  </w:num>
  <w:num w:numId="3" w16cid:durableId="390812596">
    <w:abstractNumId w:val="7"/>
  </w:num>
  <w:num w:numId="4" w16cid:durableId="1632586824">
    <w:abstractNumId w:val="6"/>
  </w:num>
  <w:num w:numId="5" w16cid:durableId="992417172">
    <w:abstractNumId w:val="5"/>
  </w:num>
  <w:num w:numId="6" w16cid:durableId="450783082">
    <w:abstractNumId w:val="0"/>
  </w:num>
  <w:num w:numId="7" w16cid:durableId="354188392">
    <w:abstractNumId w:val="2"/>
  </w:num>
  <w:num w:numId="8" w16cid:durableId="122919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A4"/>
    <w:rsid w:val="001E6E01"/>
    <w:rsid w:val="00222CA4"/>
    <w:rsid w:val="00504035"/>
    <w:rsid w:val="00897013"/>
    <w:rsid w:val="00950C20"/>
    <w:rsid w:val="00F53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27A75A"/>
  <w15:chartTrackingRefBased/>
  <w15:docId w15:val="{3C6ACD85-73F6-4A41-9388-2A64A64B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2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22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22C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222C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222C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2C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2C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2C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2C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2C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22C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22C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222CA4"/>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222C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2C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2C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2C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2CA4"/>
    <w:rPr>
      <w:rFonts w:eastAsiaTheme="majorEastAsia" w:cstheme="majorBidi"/>
      <w:color w:val="272727" w:themeColor="text1" w:themeTint="D8"/>
    </w:rPr>
  </w:style>
  <w:style w:type="paragraph" w:styleId="Titre">
    <w:name w:val="Title"/>
    <w:basedOn w:val="Normal"/>
    <w:next w:val="Normal"/>
    <w:link w:val="TitreCar"/>
    <w:uiPriority w:val="10"/>
    <w:qFormat/>
    <w:rsid w:val="00222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2C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2C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2C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2CA4"/>
    <w:pPr>
      <w:spacing w:before="160"/>
      <w:jc w:val="center"/>
    </w:pPr>
    <w:rPr>
      <w:i/>
      <w:iCs/>
      <w:color w:val="404040" w:themeColor="text1" w:themeTint="BF"/>
    </w:rPr>
  </w:style>
  <w:style w:type="character" w:customStyle="1" w:styleId="CitationCar">
    <w:name w:val="Citation Car"/>
    <w:basedOn w:val="Policepardfaut"/>
    <w:link w:val="Citation"/>
    <w:uiPriority w:val="29"/>
    <w:rsid w:val="00222CA4"/>
    <w:rPr>
      <w:i/>
      <w:iCs/>
      <w:color w:val="404040" w:themeColor="text1" w:themeTint="BF"/>
    </w:rPr>
  </w:style>
  <w:style w:type="paragraph" w:styleId="Paragraphedeliste">
    <w:name w:val="List Paragraph"/>
    <w:basedOn w:val="Normal"/>
    <w:uiPriority w:val="34"/>
    <w:qFormat/>
    <w:rsid w:val="00222CA4"/>
    <w:pPr>
      <w:ind w:left="720"/>
      <w:contextualSpacing/>
    </w:pPr>
  </w:style>
  <w:style w:type="character" w:styleId="Accentuationintense">
    <w:name w:val="Intense Emphasis"/>
    <w:basedOn w:val="Policepardfaut"/>
    <w:uiPriority w:val="21"/>
    <w:qFormat/>
    <w:rsid w:val="00222CA4"/>
    <w:rPr>
      <w:i/>
      <w:iCs/>
      <w:color w:val="0F4761" w:themeColor="accent1" w:themeShade="BF"/>
    </w:rPr>
  </w:style>
  <w:style w:type="paragraph" w:styleId="Citationintense">
    <w:name w:val="Intense Quote"/>
    <w:basedOn w:val="Normal"/>
    <w:next w:val="Normal"/>
    <w:link w:val="CitationintenseCar"/>
    <w:uiPriority w:val="30"/>
    <w:qFormat/>
    <w:rsid w:val="00222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2CA4"/>
    <w:rPr>
      <w:i/>
      <w:iCs/>
      <w:color w:val="0F4761" w:themeColor="accent1" w:themeShade="BF"/>
    </w:rPr>
  </w:style>
  <w:style w:type="character" w:styleId="Rfrenceintense">
    <w:name w:val="Intense Reference"/>
    <w:basedOn w:val="Policepardfaut"/>
    <w:uiPriority w:val="32"/>
    <w:qFormat/>
    <w:rsid w:val="00222CA4"/>
    <w:rPr>
      <w:b/>
      <w:bCs/>
      <w:smallCaps/>
      <w:color w:val="0F4761" w:themeColor="accent1" w:themeShade="BF"/>
      <w:spacing w:val="5"/>
    </w:rPr>
  </w:style>
  <w:style w:type="paragraph" w:styleId="NormalWeb">
    <w:name w:val="Normal (Web)"/>
    <w:basedOn w:val="Normal"/>
    <w:uiPriority w:val="99"/>
    <w:semiHidden/>
    <w:unhideWhenUsed/>
    <w:rsid w:val="00222CA4"/>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6032</Words>
  <Characters>33179</Characters>
  <Application>Microsoft Office Word</Application>
  <DocSecurity>0</DocSecurity>
  <Lines>276</Lines>
  <Paragraphs>78</Paragraphs>
  <ScaleCrop>false</ScaleCrop>
  <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Dreyfuss</dc:creator>
  <cp:keywords/>
  <dc:description/>
  <cp:lastModifiedBy>Christophe Dreyfuss</cp:lastModifiedBy>
  <cp:revision>1</cp:revision>
  <dcterms:created xsi:type="dcterms:W3CDTF">2026-05-28T10:24:00Z</dcterms:created>
  <dcterms:modified xsi:type="dcterms:W3CDTF">2026-05-28T10:24:00Z</dcterms:modified>
</cp:coreProperties>
</file>